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02E" w14:textId="1963F8D5" w:rsidR="004F0FE0" w:rsidRPr="002E3536" w:rsidRDefault="004F0FE0" w:rsidP="004F0FE0">
      <w:r w:rsidRPr="00015216">
        <w:t>ЗАТВЕРДЖЕНО</w:t>
      </w:r>
      <w:r>
        <w:t xml:space="preserve">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529BE6D6" w14:textId="77777777" w:rsidR="004F0FE0" w:rsidRDefault="004F0FE0" w:rsidP="004F0FE0">
      <w:pPr>
        <w:spacing w:line="259" w:lineRule="auto"/>
        <w:rPr>
          <w:rFonts w:eastAsia="Calibri" w:cs="Times New Roman"/>
          <w:szCs w:val="28"/>
        </w:rPr>
      </w:pPr>
    </w:p>
    <w:p w14:paraId="41F38D70" w14:textId="73154DE8" w:rsidR="004F0FE0" w:rsidRPr="002E3536" w:rsidRDefault="004F0FE0" w:rsidP="004F0FE0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3785D888" w14:textId="49C9D1C7" w:rsidR="004F0FE0" w:rsidRPr="002E3536" w:rsidRDefault="004F0FE0" w:rsidP="004F0FE0">
      <w:pPr>
        <w:spacing w:line="259" w:lineRule="auto"/>
        <w:rPr>
          <w:rFonts w:eastAsia="Calibri" w:cs="Times New Roman"/>
          <w:szCs w:val="28"/>
        </w:rPr>
      </w:pP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24D0A0E4" w14:textId="77777777" w:rsidR="004F0FE0" w:rsidRDefault="004F0FE0" w:rsidP="004F0FE0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260C210E" w14:textId="77777777" w:rsidR="004F0FE0" w:rsidRDefault="004F0FE0" w:rsidP="004F0FE0">
      <w:pPr>
        <w:pStyle w:val="1"/>
        <w:pBdr>
          <w:bottom w:val="single" w:sz="4" w:space="0" w:color="auto"/>
        </w:pBdr>
        <w:spacing w:after="0"/>
        <w:jc w:val="center"/>
        <w:rPr>
          <w:b w:val="0"/>
          <w:bCs w:val="0"/>
          <w:lang w:val="ru-RU" w:eastAsia="ru-RU" w:bidi="ru-RU"/>
        </w:rPr>
      </w:pPr>
    </w:p>
    <w:p w14:paraId="7D4FB287" w14:textId="157AE0BB" w:rsidR="00C92153" w:rsidRDefault="007B1345" w:rsidP="004F0FE0">
      <w:pPr>
        <w:pStyle w:val="1"/>
        <w:pBdr>
          <w:bottom w:val="single" w:sz="4" w:space="0" w:color="auto"/>
        </w:pBdr>
        <w:spacing w:after="0"/>
        <w:jc w:val="center"/>
      </w:pPr>
      <w:r w:rsidRPr="004F0FE0">
        <w:rPr>
          <w:lang w:eastAsia="ru-RU" w:bidi="ru-RU"/>
        </w:rPr>
        <w:t xml:space="preserve">ТИПОВА </w:t>
      </w:r>
      <w:r>
        <w:t xml:space="preserve">ІНФОРМАЦІЙНА </w:t>
      </w:r>
      <w:r w:rsidRPr="004F0FE0">
        <w:rPr>
          <w:lang w:eastAsia="ru-RU" w:bidi="ru-RU"/>
        </w:rPr>
        <w:t>КАРТКА</w:t>
      </w:r>
      <w:r w:rsidRPr="004F0FE0">
        <w:rPr>
          <w:lang w:eastAsia="ru-RU" w:bidi="ru-RU"/>
        </w:rPr>
        <w:br/>
      </w:r>
      <w:r>
        <w:t xml:space="preserve">адміністративної </w:t>
      </w:r>
      <w:r w:rsidRPr="004F0FE0">
        <w:rPr>
          <w:lang w:eastAsia="ru-RU" w:bidi="ru-RU"/>
        </w:rPr>
        <w:t xml:space="preserve">послуги з </w:t>
      </w:r>
      <w:r>
        <w:t xml:space="preserve">державної реєстрації </w:t>
      </w:r>
      <w:r w:rsidRPr="004F0FE0">
        <w:rPr>
          <w:lang w:eastAsia="ru-RU" w:bidi="ru-RU"/>
        </w:rPr>
        <w:t xml:space="preserve">припинення </w:t>
      </w:r>
      <w:r>
        <w:t>підприємницької</w:t>
      </w:r>
      <w:r>
        <w:br/>
        <w:t xml:space="preserve">діяльності фізичної особи </w:t>
      </w:r>
      <w:r w:rsidR="004F0FE0">
        <w:t>–</w:t>
      </w:r>
      <w:r>
        <w:t xml:space="preserve"> підприємця</w:t>
      </w:r>
    </w:p>
    <w:p w14:paraId="6A06F357" w14:textId="71F6BB51" w:rsidR="004F0FE0" w:rsidRDefault="004F0FE0" w:rsidP="004F0FE0">
      <w:pPr>
        <w:pStyle w:val="1"/>
        <w:pBdr>
          <w:bottom w:val="single" w:sz="4" w:space="0" w:color="auto"/>
        </w:pBdr>
        <w:spacing w:after="0"/>
        <w:jc w:val="center"/>
      </w:pPr>
      <w:r w:rsidRPr="004F0FE0">
        <w:rPr>
          <w:u w:val="single"/>
        </w:rPr>
        <w:t xml:space="preserve">Відділу «Центр надання адміністративних послуг» </w:t>
      </w:r>
      <w:proofErr w:type="spellStart"/>
      <w:r w:rsidRPr="004F0FE0">
        <w:rPr>
          <w:u w:val="single"/>
        </w:rPr>
        <w:t>Перещепинської</w:t>
      </w:r>
      <w:proofErr w:type="spellEnd"/>
      <w:r w:rsidRPr="004F0FE0">
        <w:rPr>
          <w:u w:val="single"/>
        </w:rPr>
        <w:t xml:space="preserve"> міської ради</w:t>
      </w:r>
    </w:p>
    <w:p w14:paraId="7580DE0D" w14:textId="77777777" w:rsidR="00C92153" w:rsidRDefault="007B1345" w:rsidP="004F0FE0">
      <w:pPr>
        <w:pStyle w:val="a5"/>
        <w:ind w:left="47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914"/>
        <w:gridCol w:w="6667"/>
      </w:tblGrid>
      <w:tr w:rsidR="00C92153" w14:paraId="2BE438C8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D3800C" w14:textId="77777777" w:rsidR="00C92153" w:rsidRDefault="007B134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C92153" w14:paraId="57F8B6CA" w14:textId="77777777" w:rsidTr="00353B32">
        <w:tblPrEx>
          <w:tblCellMar>
            <w:top w:w="0" w:type="dxa"/>
            <w:bottom w:w="0" w:type="dxa"/>
          </w:tblCellMar>
        </w:tblPrEx>
        <w:trPr>
          <w:trHeight w:hRule="exact" w:val="122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6D632433" w14:textId="77777777" w:rsidR="00C92153" w:rsidRDefault="007B1345">
            <w:pPr>
              <w:pStyle w:val="a7"/>
              <w:ind w:firstLine="180"/>
            </w:pPr>
            <w: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0F70A6AD" w14:textId="77777777" w:rsidR="00C92153" w:rsidRDefault="007B1345">
            <w:pPr>
              <w:pStyle w:val="a7"/>
              <w:ind w:firstLine="0"/>
              <w:jc w:val="both"/>
            </w:pPr>
            <w:r>
              <w:t>Місцезнаходження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42219E" w14:textId="77777777" w:rsidR="00353B32" w:rsidRPr="001F625E" w:rsidRDefault="00353B32" w:rsidP="00353B32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proofErr w:type="spellStart"/>
            <w:r w:rsidRPr="001F625E">
              <w:rPr>
                <w:i/>
                <w:iCs/>
                <w:lang w:val="ru-RU"/>
              </w:rPr>
              <w:t>Відділ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«Центр </w:t>
            </w:r>
            <w:proofErr w:type="spellStart"/>
            <w:r w:rsidRPr="001F625E">
              <w:rPr>
                <w:i/>
                <w:iCs/>
                <w:lang w:val="ru-RU"/>
              </w:rPr>
              <w:t>надання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</w:t>
            </w:r>
            <w:proofErr w:type="spellStart"/>
            <w:r w:rsidRPr="001F625E">
              <w:rPr>
                <w:i/>
                <w:iCs/>
                <w:lang w:val="ru-RU"/>
              </w:rPr>
              <w:t>адміністративних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</w:t>
            </w:r>
            <w:proofErr w:type="spellStart"/>
            <w:r w:rsidRPr="001F625E">
              <w:rPr>
                <w:i/>
                <w:iCs/>
                <w:lang w:val="ru-RU"/>
              </w:rPr>
              <w:t>послуг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»  </w:t>
            </w:r>
          </w:p>
          <w:p w14:paraId="1610831E" w14:textId="77777777" w:rsidR="00353B32" w:rsidRPr="001F625E" w:rsidRDefault="00353B32" w:rsidP="00353B32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proofErr w:type="spellStart"/>
            <w:r w:rsidRPr="001F625E">
              <w:rPr>
                <w:i/>
                <w:iCs/>
                <w:lang w:val="ru-RU"/>
              </w:rPr>
              <w:t>Перещепинської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</w:t>
            </w:r>
            <w:proofErr w:type="spellStart"/>
            <w:r w:rsidRPr="001F625E">
              <w:rPr>
                <w:i/>
                <w:iCs/>
                <w:lang w:val="ru-RU"/>
              </w:rPr>
              <w:t>міської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ради</w:t>
            </w:r>
          </w:p>
          <w:p w14:paraId="1282CBC6" w14:textId="77777777" w:rsidR="00353B32" w:rsidRPr="001F625E" w:rsidRDefault="00353B32" w:rsidP="00353B32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r w:rsidRPr="001F625E">
              <w:rPr>
                <w:i/>
                <w:iCs/>
                <w:lang w:val="ru-RU"/>
              </w:rPr>
              <w:t xml:space="preserve">Адреса: </w:t>
            </w:r>
            <w:proofErr w:type="spellStart"/>
            <w:r w:rsidRPr="001F625E">
              <w:rPr>
                <w:i/>
                <w:iCs/>
                <w:lang w:val="ru-RU"/>
              </w:rPr>
              <w:t>вул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. Шевченка, 42, м. Перещепине, </w:t>
            </w:r>
            <w:r w:rsidRPr="001F625E">
              <w:rPr>
                <w:i/>
                <w:iCs/>
              </w:rPr>
              <w:t>Самарівський р-</w:t>
            </w:r>
            <w:proofErr w:type="gramStart"/>
            <w:r w:rsidRPr="001F625E">
              <w:rPr>
                <w:i/>
                <w:iCs/>
              </w:rPr>
              <w:t>н</w:t>
            </w:r>
            <w:r w:rsidRPr="001F625E">
              <w:rPr>
                <w:i/>
                <w:iCs/>
                <w:lang w:val="ru-RU"/>
              </w:rPr>
              <w:t xml:space="preserve">, </w:t>
            </w:r>
            <w:r>
              <w:rPr>
                <w:i/>
                <w:iCs/>
                <w:lang w:val="ru-RU"/>
              </w:rPr>
              <w:t xml:space="preserve">  </w:t>
            </w:r>
            <w:proofErr w:type="gramEnd"/>
            <w:r>
              <w:rPr>
                <w:i/>
                <w:iCs/>
                <w:lang w:val="ru-RU"/>
              </w:rPr>
              <w:t xml:space="preserve">   </w:t>
            </w:r>
            <w:proofErr w:type="spellStart"/>
            <w:r w:rsidRPr="001F625E">
              <w:rPr>
                <w:i/>
                <w:iCs/>
                <w:lang w:val="ru-RU"/>
              </w:rPr>
              <w:t>Дніпропетровська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обл., 51220</w:t>
            </w:r>
          </w:p>
          <w:p w14:paraId="6FB6EEEC" w14:textId="6141F433" w:rsidR="00C92153" w:rsidRPr="00353B32" w:rsidRDefault="00C92153">
            <w:pPr>
              <w:pStyle w:val="a7"/>
              <w:ind w:firstLine="280"/>
              <w:jc w:val="both"/>
              <w:rPr>
                <w:lang w:val="ru-RU"/>
              </w:rPr>
            </w:pPr>
          </w:p>
        </w:tc>
      </w:tr>
      <w:tr w:rsidR="00C92153" w14:paraId="79F6033D" w14:textId="77777777" w:rsidTr="00353B32">
        <w:tblPrEx>
          <w:tblCellMar>
            <w:top w:w="0" w:type="dxa"/>
            <w:bottom w:w="0" w:type="dxa"/>
          </w:tblCellMar>
        </w:tblPrEx>
        <w:trPr>
          <w:trHeight w:hRule="exact" w:val="141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7B894250" w14:textId="77777777" w:rsidR="00C92153" w:rsidRDefault="007B1345">
            <w:pPr>
              <w:pStyle w:val="a7"/>
              <w:ind w:firstLine="180"/>
            </w:pPr>
            <w: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2E7E8" w14:textId="77777777" w:rsidR="00C92153" w:rsidRDefault="007B1345">
            <w:pPr>
              <w:pStyle w:val="a7"/>
              <w:ind w:firstLine="0"/>
              <w:jc w:val="both"/>
            </w:pPr>
            <w:r>
              <w:t>Інформація щодо режиму роботи</w:t>
            </w:r>
          </w:p>
          <w:p w14:paraId="2207982F" w14:textId="77777777" w:rsidR="00353B32" w:rsidRDefault="00353B32">
            <w:pPr>
              <w:pStyle w:val="a7"/>
              <w:ind w:firstLine="0"/>
              <w:jc w:val="both"/>
            </w:pPr>
          </w:p>
          <w:p w14:paraId="1FB54E17" w14:textId="77777777" w:rsidR="00353B32" w:rsidRDefault="00353B32">
            <w:pPr>
              <w:pStyle w:val="a7"/>
              <w:ind w:firstLine="0"/>
              <w:jc w:val="both"/>
            </w:pPr>
          </w:p>
          <w:p w14:paraId="5BC1FC95" w14:textId="77777777" w:rsidR="00353B32" w:rsidRDefault="00353B32">
            <w:pPr>
              <w:pStyle w:val="a7"/>
              <w:ind w:firstLine="0"/>
              <w:jc w:val="both"/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CD516D" w14:textId="77777777" w:rsidR="00353B32" w:rsidRPr="00DC6006" w:rsidRDefault="00353B32" w:rsidP="00353B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3DB9B16B" w14:textId="77777777" w:rsidR="00353B32" w:rsidRPr="00DC6006" w:rsidRDefault="00353B32" w:rsidP="00353B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17D8223A" w14:textId="77777777" w:rsidR="00353B32" w:rsidRPr="00DC6006" w:rsidRDefault="00353B32" w:rsidP="00353B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59A5C211" w14:textId="77777777" w:rsidR="00353B32" w:rsidRPr="00DC6006" w:rsidRDefault="00353B32" w:rsidP="00353B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4712EC74" w14:textId="77777777" w:rsidR="00353B32" w:rsidRPr="00DC6006" w:rsidRDefault="00353B32" w:rsidP="00353B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3C03D458" w14:textId="7ED61AC1" w:rsidR="00C92153" w:rsidRDefault="00C92153">
            <w:pPr>
              <w:pStyle w:val="a7"/>
              <w:ind w:firstLine="280"/>
              <w:jc w:val="both"/>
            </w:pPr>
          </w:p>
        </w:tc>
      </w:tr>
      <w:tr w:rsidR="00C92153" w14:paraId="02D6886E" w14:textId="77777777" w:rsidTr="00353B32">
        <w:tblPrEx>
          <w:tblCellMar>
            <w:top w:w="0" w:type="dxa"/>
            <w:bottom w:w="0" w:type="dxa"/>
          </w:tblCellMar>
        </w:tblPrEx>
        <w:trPr>
          <w:trHeight w:hRule="exact" w:val="127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6DE7421B" w14:textId="77777777" w:rsidR="00C92153" w:rsidRDefault="007B1345">
            <w:pPr>
              <w:pStyle w:val="a7"/>
              <w:ind w:firstLine="180"/>
            </w:pPr>
            <w: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B13B6D" w14:textId="77777777" w:rsidR="00C92153" w:rsidRDefault="007B1345">
            <w:pPr>
              <w:pStyle w:val="a7"/>
              <w:ind w:firstLine="0"/>
              <w:jc w:val="both"/>
            </w:pPr>
            <w:r>
              <w:t>Телефон/факс (довідки), адреса електронної пошти та вебсайт</w:t>
            </w:r>
          </w:p>
          <w:p w14:paraId="1317DB01" w14:textId="77777777" w:rsidR="00353B32" w:rsidRDefault="00353B32">
            <w:pPr>
              <w:pStyle w:val="a7"/>
              <w:ind w:firstLine="0"/>
              <w:jc w:val="both"/>
            </w:pPr>
          </w:p>
          <w:p w14:paraId="57244A04" w14:textId="77777777" w:rsidR="00353B32" w:rsidRDefault="00353B32">
            <w:pPr>
              <w:pStyle w:val="a7"/>
              <w:ind w:firstLine="0"/>
              <w:jc w:val="both"/>
            </w:pPr>
          </w:p>
          <w:p w14:paraId="5BDFE4E4" w14:textId="77777777" w:rsidR="00353B32" w:rsidRDefault="00353B32">
            <w:pPr>
              <w:pStyle w:val="a7"/>
              <w:ind w:firstLine="0"/>
              <w:jc w:val="both"/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35C1A3" w14:textId="77777777" w:rsidR="00353B32" w:rsidRPr="00DC6006" w:rsidRDefault="00353B32" w:rsidP="00353B3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3652894B" w14:textId="77777777" w:rsidR="00353B32" w:rsidRPr="00DC6006" w:rsidRDefault="00353B32" w:rsidP="00353B3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1769DE7C" w14:textId="77777777" w:rsidR="00353B32" w:rsidRPr="00DC6006" w:rsidRDefault="00353B32" w:rsidP="00353B3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5D4C0BF7" w14:textId="77777777" w:rsidR="00C92153" w:rsidRDefault="00353B32" w:rsidP="00353B32">
            <w:pPr>
              <w:pStyle w:val="a7"/>
              <w:ind w:firstLine="0"/>
              <w:jc w:val="both"/>
            </w:pPr>
            <w:r w:rsidRPr="00DC6006">
              <w:rPr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hAnsi="Calibri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hAnsi="Calibri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7D99966E" w14:textId="77777777" w:rsidR="00353B32" w:rsidRDefault="00353B32" w:rsidP="00353B32">
            <w:pPr>
              <w:pStyle w:val="a7"/>
              <w:ind w:firstLine="0"/>
              <w:jc w:val="both"/>
            </w:pPr>
          </w:p>
          <w:p w14:paraId="375CEC00" w14:textId="53890586" w:rsidR="00353B32" w:rsidRDefault="00353B32" w:rsidP="00353B32">
            <w:pPr>
              <w:pStyle w:val="a7"/>
              <w:ind w:firstLine="0"/>
              <w:jc w:val="both"/>
            </w:pPr>
          </w:p>
        </w:tc>
      </w:tr>
      <w:tr w:rsidR="00C92153" w14:paraId="601CE34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0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3CA1EC" w14:textId="77777777" w:rsidR="00C92153" w:rsidRDefault="007B134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C92153" w14:paraId="61877D1E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4F472395" w14:textId="77777777" w:rsidR="00C92153" w:rsidRDefault="007B1345">
            <w:pPr>
              <w:pStyle w:val="a7"/>
              <w:ind w:firstLine="180"/>
            </w:pPr>
            <w: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772CE557" w14:textId="77777777" w:rsidR="00C92153" w:rsidRDefault="007B1345">
            <w:pPr>
              <w:pStyle w:val="a7"/>
              <w:ind w:firstLine="0"/>
              <w:jc w:val="both"/>
            </w:pPr>
            <w:r>
              <w:t>Закони України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672F1F" w14:textId="77777777" w:rsidR="00C92153" w:rsidRDefault="007B1345">
            <w:pPr>
              <w:pStyle w:val="a7"/>
              <w:ind w:firstLine="280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C92153" w14:paraId="6EFC2145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25D7E555" w14:textId="77777777" w:rsidR="00C92153" w:rsidRDefault="007B1345">
            <w:pPr>
              <w:pStyle w:val="a7"/>
              <w:ind w:firstLine="180"/>
            </w:pPr>
            <w:r>
              <w:t>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85A3E6" w14:textId="77777777" w:rsidR="00C92153" w:rsidRDefault="007B1345">
            <w:pPr>
              <w:pStyle w:val="a7"/>
              <w:ind w:firstLine="0"/>
              <w:jc w:val="both"/>
            </w:pPr>
            <w:r>
              <w:t>Акти Кабінету Міністрів</w:t>
            </w:r>
          </w:p>
          <w:p w14:paraId="2FEDAD56" w14:textId="77777777" w:rsidR="00C92153" w:rsidRDefault="007B1345">
            <w:pPr>
              <w:pStyle w:val="a7"/>
              <w:ind w:firstLine="0"/>
              <w:jc w:val="both"/>
            </w:pPr>
            <w:r>
              <w:t>України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1F7C9B" w14:textId="77777777" w:rsidR="00C92153" w:rsidRDefault="007B1345">
            <w:pPr>
              <w:pStyle w:val="a7"/>
              <w:ind w:firstLine="280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</w:tc>
      </w:tr>
      <w:tr w:rsidR="00C92153" w14:paraId="152A0584" w14:textId="77777777">
        <w:tblPrEx>
          <w:tblCellMar>
            <w:top w:w="0" w:type="dxa"/>
            <w:bottom w:w="0" w:type="dxa"/>
          </w:tblCellMar>
        </w:tblPrEx>
        <w:trPr>
          <w:trHeight w:hRule="exact" w:val="427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59954189" w14:textId="77777777" w:rsidR="00C92153" w:rsidRDefault="007B1345">
            <w:pPr>
              <w:pStyle w:val="a7"/>
              <w:ind w:firstLine="180"/>
            </w:pPr>
            <w:r>
              <w:t>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4E000D25" w14:textId="77777777" w:rsidR="00C92153" w:rsidRDefault="007B1345">
            <w:pPr>
              <w:pStyle w:val="a7"/>
              <w:ind w:firstLine="0"/>
              <w:jc w:val="both"/>
            </w:pPr>
            <w:r>
              <w:t>Акти центральних органів виконавчої влади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051F40" w14:textId="77777777" w:rsidR="00C92153" w:rsidRDefault="007B1345">
            <w:pPr>
              <w:pStyle w:val="a7"/>
              <w:ind w:firstLine="280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268CE026" w14:textId="77777777" w:rsidR="00C92153" w:rsidRDefault="007B1345">
            <w:pPr>
              <w:pStyle w:val="a7"/>
              <w:ind w:firstLine="280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057FDC10" w14:textId="77777777" w:rsidR="00C92153" w:rsidRDefault="007B1345">
            <w:pPr>
              <w:pStyle w:val="a7"/>
              <w:ind w:firstLine="280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C92153" w14:paraId="28C393A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0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22592C" w14:textId="77777777" w:rsidR="00C92153" w:rsidRDefault="007B1345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C92153" w14:paraId="7E3B4504" w14:textId="77777777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0416A7" w14:textId="77777777" w:rsidR="00C92153" w:rsidRDefault="007B1345">
            <w:pPr>
              <w:pStyle w:val="a7"/>
              <w:spacing w:after="680"/>
              <w:ind w:firstLine="180"/>
            </w:pPr>
            <w:r>
              <w:t>7</w:t>
            </w:r>
          </w:p>
          <w:p w14:paraId="4471843A" w14:textId="77777777" w:rsidR="00C92153" w:rsidRDefault="00C92153">
            <w:pPr>
              <w:pStyle w:val="a7"/>
              <w:ind w:firstLine="0"/>
              <w:jc w:val="center"/>
              <w:rPr>
                <w:b/>
                <w:bCs/>
              </w:rPr>
            </w:pPr>
          </w:p>
          <w:p w14:paraId="21E5EC39" w14:textId="4EE9E0A4" w:rsidR="004F0FE0" w:rsidRDefault="004F0FE0">
            <w:pPr>
              <w:pStyle w:val="a7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D76530" w14:textId="77777777" w:rsidR="00C92153" w:rsidRDefault="007B1345" w:rsidP="004F0FE0">
            <w:pPr>
              <w:pStyle w:val="a7"/>
              <w:spacing w:after="400"/>
              <w:ind w:firstLine="0"/>
              <w:jc w:val="both"/>
            </w:pPr>
            <w:r>
              <w:t>Підстава для отримання адміністративної послуги</w:t>
            </w:r>
          </w:p>
          <w:p w14:paraId="09EFACAE" w14:textId="2CB7C2EB" w:rsidR="004F0FE0" w:rsidRPr="004F0FE0" w:rsidRDefault="004F0FE0" w:rsidP="004F0FE0">
            <w:pPr>
              <w:pStyle w:val="a7"/>
              <w:spacing w:after="400"/>
              <w:ind w:firstLine="0"/>
              <w:jc w:val="both"/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4D07" w14:textId="77777777" w:rsidR="00C92153" w:rsidRDefault="007B1345">
            <w:pPr>
              <w:pStyle w:val="a7"/>
              <w:ind w:firstLine="280"/>
              <w:jc w:val="both"/>
            </w:pPr>
            <w:r>
              <w:t>Звернення заявника, яким може бути:</w:t>
            </w:r>
          </w:p>
          <w:p w14:paraId="4E57D9C3" w14:textId="77777777" w:rsidR="00C92153" w:rsidRDefault="007B1345">
            <w:pPr>
              <w:pStyle w:val="a7"/>
              <w:ind w:firstLine="180"/>
              <w:jc w:val="both"/>
            </w:pPr>
            <w:r>
              <w:t>фізична особа - підприємець або уповноважена нею особа;</w:t>
            </w:r>
          </w:p>
          <w:p w14:paraId="1B49EDFA" w14:textId="77777777" w:rsidR="00C92153" w:rsidRDefault="007B1345">
            <w:pPr>
              <w:pStyle w:val="a7"/>
              <w:ind w:firstLine="180"/>
              <w:jc w:val="both"/>
            </w:pPr>
            <w:r>
              <w:t>державний орган, родичі (чоловік, дружина, батьки, діти, онуки, дід, баба, брати, сестри) та спадкоємці фізичної особи -</w:t>
            </w:r>
          </w:p>
        </w:tc>
      </w:tr>
    </w:tbl>
    <w:p w14:paraId="4DC9657D" w14:textId="51EA7910" w:rsidR="00C92153" w:rsidRDefault="00C9215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914"/>
        <w:gridCol w:w="6662"/>
      </w:tblGrid>
      <w:tr w:rsidR="00C92153" w14:paraId="54B7340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42475576" w14:textId="77777777" w:rsidR="00C92153" w:rsidRDefault="00C92153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45A65CAB" w14:textId="77777777" w:rsidR="00C92153" w:rsidRDefault="00C92153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3DECEE" w14:textId="77777777" w:rsidR="00C92153" w:rsidRDefault="007B1345">
            <w:pPr>
              <w:pStyle w:val="a7"/>
              <w:ind w:firstLine="0"/>
              <w:jc w:val="both"/>
            </w:pPr>
            <w:r>
              <w:t>підприємця</w:t>
            </w:r>
          </w:p>
        </w:tc>
      </w:tr>
      <w:tr w:rsidR="00C92153" w14:paraId="29A8BC6A" w14:textId="77777777">
        <w:tblPrEx>
          <w:tblCellMar>
            <w:top w:w="0" w:type="dxa"/>
            <w:bottom w:w="0" w:type="dxa"/>
          </w:tblCellMar>
        </w:tblPrEx>
        <w:trPr>
          <w:trHeight w:hRule="exact" w:val="592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135330DB" w14:textId="77777777" w:rsidR="00C92153" w:rsidRDefault="007B1345">
            <w:pPr>
              <w:pStyle w:val="a7"/>
              <w:ind w:firstLine="0"/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79860C42" w14:textId="77777777" w:rsidR="00C92153" w:rsidRDefault="007B1345">
            <w:pPr>
              <w:pStyle w:val="a7"/>
              <w:ind w:firstLine="0"/>
            </w:pPr>
            <w:proofErr w:type="spellStart"/>
            <w:r>
              <w:rPr>
                <w:lang w:val="ru-RU" w:eastAsia="ru-RU" w:bidi="ru-RU"/>
              </w:rPr>
              <w:t>Вичерпний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перелік 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9143DA" w14:textId="77777777" w:rsidR="00C92153" w:rsidRDefault="007B1345">
            <w:pPr>
              <w:pStyle w:val="a7"/>
              <w:jc w:val="both"/>
            </w:pPr>
            <w:r>
              <w:t>Заява про державну реєстрацію припинення підприємницької діяльності фізичної особи - підприємця;</w:t>
            </w:r>
          </w:p>
          <w:p w14:paraId="2DE4D00C" w14:textId="77777777" w:rsidR="00C92153" w:rsidRDefault="007B1345">
            <w:pPr>
              <w:pStyle w:val="a7"/>
              <w:jc w:val="both"/>
            </w:pPr>
            <w:r>
              <w:t>копія свідоцтва про смерть фізичної особи - у разі державної реєстрації припинення підприємницької діяльності фізичної особи - підприємця у зв’язку з її смертю або оголошенням її померлою (крім випадку, якщо відомості про смерть фізичної особи містяться в Державному реєстрі актів цивільного стану громадян).</w:t>
            </w:r>
          </w:p>
          <w:p w14:paraId="3E0E2BA2" w14:textId="77777777" w:rsidR="00C92153" w:rsidRDefault="007B1345">
            <w:pPr>
              <w:pStyle w:val="a7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0ACC66F" w14:textId="77777777" w:rsidR="00C92153" w:rsidRDefault="007B1345">
            <w:pPr>
              <w:pStyle w:val="a7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- підприємців та громадських формувань).</w:t>
            </w:r>
          </w:p>
          <w:p w14:paraId="3F456F55" w14:textId="77777777" w:rsidR="00C92153" w:rsidRDefault="007B1345">
            <w:pPr>
              <w:pStyle w:val="a7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65CCF601" w14:textId="77777777" w:rsidR="00C92153" w:rsidRDefault="007B1345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jc w:val="both"/>
            </w:pPr>
            <w:r>
              <w:t>нотаріально посвідчена довіреність;</w:t>
            </w:r>
          </w:p>
          <w:p w14:paraId="408A534C" w14:textId="77777777" w:rsidR="00C92153" w:rsidRDefault="007B1345">
            <w:pPr>
              <w:pStyle w:val="a7"/>
              <w:numPr>
                <w:ilvl w:val="0"/>
                <w:numId w:val="1"/>
              </w:numPr>
              <w:tabs>
                <w:tab w:val="left" w:pos="485"/>
              </w:tabs>
              <w:jc w:val="both"/>
            </w:pPr>
            <w:r>
              <w:t>довіреність, видана відповідно до законодавства іноземної держави</w:t>
            </w:r>
          </w:p>
          <w:p w14:paraId="0306744F" w14:textId="77777777" w:rsidR="00353B32" w:rsidRDefault="00353B32" w:rsidP="00353B32">
            <w:pPr>
              <w:pStyle w:val="a7"/>
              <w:tabs>
                <w:tab w:val="left" w:pos="485"/>
              </w:tabs>
              <w:ind w:left="260" w:firstLine="0"/>
              <w:jc w:val="both"/>
            </w:pPr>
          </w:p>
        </w:tc>
      </w:tr>
      <w:tr w:rsidR="00C92153" w14:paraId="4E6E1723" w14:textId="77777777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4950ED73" w14:textId="77777777" w:rsidR="00C92153" w:rsidRDefault="007B1345">
            <w:pPr>
              <w:pStyle w:val="a7"/>
              <w:ind w:firstLine="0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F95721" w14:textId="77777777" w:rsidR="00C92153" w:rsidRDefault="007B1345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734C9319" w14:textId="77777777" w:rsidR="00353B32" w:rsidRDefault="00353B32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40B2356F" w14:textId="77777777" w:rsidR="00353B32" w:rsidRDefault="00353B32">
            <w:pPr>
              <w:pStyle w:val="a7"/>
              <w:ind w:firstLine="0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B8C94E" w14:textId="77777777" w:rsidR="00C92153" w:rsidRDefault="007B1345">
            <w:pPr>
              <w:pStyle w:val="a7"/>
              <w:numPr>
                <w:ilvl w:val="0"/>
                <w:numId w:val="2"/>
              </w:numPr>
              <w:tabs>
                <w:tab w:val="left" w:pos="571"/>
              </w:tabs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448FF031" w14:textId="77777777" w:rsidR="00C92153" w:rsidRDefault="007B1345">
            <w:pPr>
              <w:pStyle w:val="a7"/>
              <w:numPr>
                <w:ilvl w:val="0"/>
                <w:numId w:val="2"/>
              </w:numPr>
              <w:tabs>
                <w:tab w:val="left" w:pos="571"/>
              </w:tabs>
              <w:jc w:val="both"/>
            </w:pPr>
            <w:r>
              <w:t>В електронній формі документи подаються з використан</w:t>
            </w:r>
            <w:r>
              <w:t xml:space="preserve">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</w:t>
            </w:r>
          </w:p>
          <w:p w14:paraId="3F0F70FB" w14:textId="77777777" w:rsidR="00353B32" w:rsidRDefault="00353B32" w:rsidP="00353B32">
            <w:pPr>
              <w:pStyle w:val="a7"/>
              <w:tabs>
                <w:tab w:val="left" w:pos="571"/>
              </w:tabs>
              <w:ind w:left="260" w:firstLine="0"/>
              <w:jc w:val="both"/>
            </w:pPr>
          </w:p>
        </w:tc>
      </w:tr>
      <w:tr w:rsidR="00C92153" w14:paraId="70861A3D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707A7E44" w14:textId="77777777" w:rsidR="00C92153" w:rsidRDefault="007B1345">
            <w:pPr>
              <w:pStyle w:val="a7"/>
              <w:ind w:firstLine="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4B09E2" w14:textId="77777777" w:rsidR="00C92153" w:rsidRDefault="007B1345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264AEDC4" w14:textId="77777777" w:rsidR="00353B32" w:rsidRDefault="00353B32">
            <w:pPr>
              <w:pStyle w:val="a7"/>
              <w:ind w:firstLine="0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043CF" w14:textId="77777777" w:rsidR="00C92153" w:rsidRDefault="007B1345">
            <w:pPr>
              <w:pStyle w:val="a7"/>
              <w:jc w:val="both"/>
            </w:pPr>
            <w:r>
              <w:t>Безоплатно</w:t>
            </w:r>
          </w:p>
        </w:tc>
      </w:tr>
      <w:tr w:rsidR="00C92153" w14:paraId="0712BF02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63A97F48" w14:textId="77777777" w:rsidR="00C92153" w:rsidRDefault="007B1345">
            <w:pPr>
              <w:pStyle w:val="a7"/>
              <w:ind w:firstLine="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02C7D7" w14:textId="77777777" w:rsidR="00C92153" w:rsidRDefault="007B1345">
            <w:pPr>
              <w:pStyle w:val="a7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7884E75C" w14:textId="77777777" w:rsidR="00353B32" w:rsidRDefault="00353B32">
            <w:pPr>
              <w:pStyle w:val="a7"/>
              <w:ind w:firstLine="0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7A3E39" w14:textId="77777777" w:rsidR="00C92153" w:rsidRDefault="007B1345">
            <w:pPr>
              <w:pStyle w:val="a7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  <w:p w14:paraId="1DACBE71" w14:textId="77777777" w:rsidR="00353B32" w:rsidRDefault="00353B32">
            <w:pPr>
              <w:pStyle w:val="a7"/>
              <w:jc w:val="both"/>
            </w:pPr>
          </w:p>
        </w:tc>
      </w:tr>
      <w:tr w:rsidR="00C92153" w14:paraId="642B3794" w14:textId="77777777">
        <w:tblPrEx>
          <w:tblCellMar>
            <w:top w:w="0" w:type="dxa"/>
            <w:bottom w:w="0" w:type="dxa"/>
          </w:tblCellMar>
        </w:tblPrEx>
        <w:trPr>
          <w:trHeight w:hRule="exact" w:val="511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66DEA" w14:textId="77777777" w:rsidR="00C92153" w:rsidRDefault="007B1345">
            <w:pPr>
              <w:pStyle w:val="a7"/>
              <w:ind w:firstLine="0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3A112" w14:textId="77777777" w:rsidR="00C92153" w:rsidRDefault="007B1345">
            <w:pPr>
              <w:pStyle w:val="a7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6FB25" w14:textId="77777777" w:rsidR="00C92153" w:rsidRDefault="007B1345">
            <w:pPr>
              <w:pStyle w:val="a7"/>
              <w:jc w:val="both"/>
            </w:pPr>
            <w:r>
              <w:t>Документи подано особою, яка не має на це повноважень;</w:t>
            </w:r>
          </w:p>
          <w:p w14:paraId="293D787C" w14:textId="77777777" w:rsidR="00C92153" w:rsidRDefault="007B1345">
            <w:pPr>
              <w:pStyle w:val="a7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у проведенні реєстраційної дії;</w:t>
            </w:r>
          </w:p>
          <w:p w14:paraId="3643EFCF" w14:textId="77777777" w:rsidR="00C92153" w:rsidRDefault="007B1345">
            <w:pPr>
              <w:pStyle w:val="a7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формувань», не в повному обсязі;</w:t>
            </w:r>
          </w:p>
          <w:p w14:paraId="6753ABF8" w14:textId="77777777" w:rsidR="00C92153" w:rsidRDefault="007B1345">
            <w:pPr>
              <w:pStyle w:val="a7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1B9F419A" w14:textId="77777777" w:rsidR="00C92153" w:rsidRDefault="007B1345">
            <w:pPr>
              <w:pStyle w:val="a7"/>
              <w:jc w:val="both"/>
            </w:pPr>
            <w: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</w:t>
            </w:r>
          </w:p>
          <w:p w14:paraId="0A17849D" w14:textId="77777777" w:rsidR="00353B32" w:rsidRDefault="00353B32">
            <w:pPr>
              <w:pStyle w:val="a7"/>
              <w:jc w:val="both"/>
            </w:pPr>
          </w:p>
          <w:p w14:paraId="0FF925C9" w14:textId="77777777" w:rsidR="00353B32" w:rsidRDefault="00353B32">
            <w:pPr>
              <w:pStyle w:val="a7"/>
              <w:jc w:val="both"/>
            </w:pPr>
          </w:p>
        </w:tc>
      </w:tr>
    </w:tbl>
    <w:p w14:paraId="6900255F" w14:textId="77777777" w:rsidR="00C92153" w:rsidRDefault="007B134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914"/>
        <w:gridCol w:w="6662"/>
      </w:tblGrid>
      <w:tr w:rsidR="00C92153" w14:paraId="6314810C" w14:textId="77777777">
        <w:tblPrEx>
          <w:tblCellMar>
            <w:top w:w="0" w:type="dxa"/>
            <w:bottom w:w="0" w:type="dxa"/>
          </w:tblCellMar>
        </w:tblPrEx>
        <w:trPr>
          <w:trHeight w:hRule="exact" w:val="262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45A689F9" w14:textId="77777777" w:rsidR="00C92153" w:rsidRDefault="00C92153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2107F4D8" w14:textId="77777777" w:rsidR="00C92153" w:rsidRDefault="00C92153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48BEB6" w14:textId="77777777" w:rsidR="00C92153" w:rsidRDefault="007B1345">
            <w:pPr>
              <w:pStyle w:val="a7"/>
              <w:ind w:firstLine="0"/>
              <w:jc w:val="both"/>
            </w:pPr>
            <w:r>
              <w:t>фізичних осіб - підприємців та громадських формувань»;</w:t>
            </w:r>
          </w:p>
          <w:p w14:paraId="06C92775" w14:textId="77777777" w:rsidR="00C92153" w:rsidRDefault="007B1345">
            <w:pPr>
              <w:pStyle w:val="a7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1F6B0B43" w14:textId="77777777" w:rsidR="00C92153" w:rsidRDefault="007B1345">
            <w:pPr>
              <w:pStyle w:val="a7"/>
              <w:jc w:val="both"/>
            </w:pPr>
            <w:r>
              <w:t>подані документи суперечать вимогам законів України</w:t>
            </w:r>
          </w:p>
          <w:p w14:paraId="6DFB7716" w14:textId="77777777" w:rsidR="00353B32" w:rsidRDefault="00353B32">
            <w:pPr>
              <w:pStyle w:val="a7"/>
              <w:jc w:val="both"/>
            </w:pPr>
          </w:p>
        </w:tc>
      </w:tr>
      <w:tr w:rsidR="00C92153" w14:paraId="776D521C" w14:textId="77777777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</w:tcPr>
          <w:p w14:paraId="24A7A584" w14:textId="77777777" w:rsidR="00C92153" w:rsidRDefault="007B1345">
            <w:pPr>
              <w:pStyle w:val="a7"/>
              <w:ind w:firstLine="0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4E8591F8" w14:textId="77777777" w:rsidR="00C92153" w:rsidRDefault="007B1345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3DA8D6" w14:textId="77777777" w:rsidR="00C92153" w:rsidRDefault="007B1345">
            <w:pPr>
              <w:pStyle w:val="a7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59832076" w14:textId="77777777" w:rsidR="00C92153" w:rsidRDefault="007B1345">
            <w:pPr>
              <w:pStyle w:val="a7"/>
              <w:jc w:val="both"/>
            </w:pPr>
            <w:r>
              <w:t>виписка з Єдиного державного реєстру юридичних осіб, фізичних осіб - підприємців та громадських формувань;</w:t>
            </w:r>
          </w:p>
          <w:p w14:paraId="3A092B34" w14:textId="77777777" w:rsidR="00C92153" w:rsidRDefault="007B1345">
            <w:pPr>
              <w:pStyle w:val="a7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16813F7D" w14:textId="77777777" w:rsidR="00353B32" w:rsidRDefault="00353B32">
            <w:pPr>
              <w:pStyle w:val="a7"/>
              <w:jc w:val="both"/>
            </w:pPr>
          </w:p>
        </w:tc>
      </w:tr>
      <w:tr w:rsidR="00C92153" w14:paraId="0ED68F40" w14:textId="77777777">
        <w:tblPrEx>
          <w:tblCellMar>
            <w:top w:w="0" w:type="dxa"/>
            <w:bottom w:w="0" w:type="dxa"/>
          </w:tblCellMar>
        </w:tblPrEx>
        <w:trPr>
          <w:trHeight w:hRule="exact" w:val="511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3E2C0" w14:textId="77777777" w:rsidR="00C92153" w:rsidRDefault="007B1345">
            <w:pPr>
              <w:pStyle w:val="a7"/>
              <w:ind w:firstLine="0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EACDA" w14:textId="77777777" w:rsidR="00C92153" w:rsidRDefault="007B1345">
            <w:pPr>
              <w:pStyle w:val="a7"/>
              <w:ind w:firstLine="0"/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9FD83" w14:textId="77777777" w:rsidR="00C92153" w:rsidRDefault="007B1345">
            <w:pPr>
              <w:pStyle w:val="a7"/>
              <w:jc w:val="both"/>
            </w:pPr>
            <w: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-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14:paraId="148F6E06" w14:textId="77777777" w:rsidR="00C92153" w:rsidRDefault="007B1345">
            <w:pPr>
              <w:pStyle w:val="a7"/>
              <w:jc w:val="both"/>
            </w:pPr>
            <w:r>
              <w:t>За бажанням заявника з Єдиного державного реєстру юридичних осіб, фізичних осіб -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- у разі подання заяви про державну реєстрацію у паперовій формі.</w:t>
            </w:r>
          </w:p>
          <w:p w14:paraId="6920DA93" w14:textId="77777777" w:rsidR="00C92153" w:rsidRDefault="007B1345">
            <w:pPr>
              <w:pStyle w:val="a7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5D7C9114" w14:textId="77777777" w:rsidR="00353B32" w:rsidRDefault="00353B32">
            <w:pPr>
              <w:pStyle w:val="a7"/>
              <w:jc w:val="both"/>
            </w:pPr>
          </w:p>
        </w:tc>
      </w:tr>
    </w:tbl>
    <w:p w14:paraId="58423BB4" w14:textId="77777777" w:rsidR="00C92153" w:rsidRDefault="00C92153">
      <w:pPr>
        <w:spacing w:after="519" w:line="1" w:lineRule="exact"/>
      </w:pPr>
    </w:p>
    <w:p w14:paraId="7FF93DBB" w14:textId="2C6E26E0" w:rsidR="00C92153" w:rsidRDefault="007B1345">
      <w:pPr>
        <w:pStyle w:val="1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7C22ADE" wp14:editId="0EF34AE9">
                <wp:simplePos x="0" y="0"/>
                <wp:positionH relativeFrom="page">
                  <wp:posOffset>5533390</wp:posOffset>
                </wp:positionH>
                <wp:positionV relativeFrom="paragraph">
                  <wp:posOffset>165100</wp:posOffset>
                </wp:positionV>
                <wp:extent cx="144780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876111" w14:textId="5B5C5825" w:rsidR="00C92153" w:rsidRDefault="00C92153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C22AD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5.7pt;margin-top:13pt;width:114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" filled="f" stroked="f">
                <v:textbox inset="0,0,0,0">
                  <w:txbxContent>
                    <w:p w14:paraId="69876111" w14:textId="5B5C5825" w:rsidR="00C92153" w:rsidRDefault="00C92153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C92153">
      <w:pgSz w:w="11900" w:h="16840"/>
      <w:pgMar w:top="826" w:right="700" w:bottom="16" w:left="1110" w:header="39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8436" w14:textId="77777777" w:rsidR="007B1345" w:rsidRDefault="007B1345">
      <w:r>
        <w:separator/>
      </w:r>
    </w:p>
  </w:endnote>
  <w:endnote w:type="continuationSeparator" w:id="0">
    <w:p w14:paraId="6B4B3D69" w14:textId="77777777" w:rsidR="007B1345" w:rsidRDefault="007B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091D" w14:textId="77777777" w:rsidR="007B1345" w:rsidRDefault="007B1345"/>
  </w:footnote>
  <w:footnote w:type="continuationSeparator" w:id="0">
    <w:p w14:paraId="246DEC1E" w14:textId="77777777" w:rsidR="007B1345" w:rsidRDefault="007B13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872"/>
    <w:multiLevelType w:val="multilevel"/>
    <w:tmpl w:val="4F9C9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6820B4"/>
    <w:multiLevelType w:val="multilevel"/>
    <w:tmpl w:val="BA68A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6680407">
    <w:abstractNumId w:val="1"/>
  </w:num>
  <w:num w:numId="2" w16cid:durableId="151776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53"/>
    <w:rsid w:val="00353B32"/>
    <w:rsid w:val="004D4538"/>
    <w:rsid w:val="004F0FE0"/>
    <w:rsid w:val="007B1345"/>
    <w:rsid w:val="00C9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ED98"/>
  <w15:docId w15:val="{C576829D-32D6-47A9-8396-0BB5EB1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ий текст1"/>
    <w:basedOn w:val="a"/>
    <w:link w:val="a3"/>
    <w:pPr>
      <w:spacing w:after="12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Calibri" w:eastAsia="Calibri" w:hAnsi="Calibri" w:cs="Calibri"/>
      <w:sz w:val="16"/>
      <w:szCs w:val="16"/>
    </w:rPr>
  </w:style>
  <w:style w:type="paragraph" w:customStyle="1" w:styleId="a7">
    <w:name w:val="Інше"/>
    <w:basedOn w:val="a"/>
    <w:link w:val="a6"/>
    <w:pPr>
      <w:ind w:firstLine="26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353B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3</cp:revision>
  <dcterms:created xsi:type="dcterms:W3CDTF">2026-04-14T08:23:00Z</dcterms:created>
  <dcterms:modified xsi:type="dcterms:W3CDTF">2026-04-14T08:29:00Z</dcterms:modified>
</cp:coreProperties>
</file>