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C3DB" w14:textId="77777777" w:rsidR="00581405" w:rsidRPr="002E3536" w:rsidRDefault="00581405" w:rsidP="00581405">
      <w:pPr>
        <w:ind w:left="851"/>
      </w:pPr>
      <w:r w:rsidRPr="00015216">
        <w:t>ЗАТВЕРДЖЕНО</w:t>
      </w:r>
      <w:r>
        <w:t xml:space="preserve">       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0DF97AE8" w14:textId="77777777" w:rsidR="00581405" w:rsidRDefault="00581405" w:rsidP="00581405">
      <w:pPr>
        <w:spacing w:line="259" w:lineRule="auto"/>
        <w:rPr>
          <w:rFonts w:eastAsia="Calibri" w:cs="Times New Roman"/>
          <w:szCs w:val="28"/>
        </w:rPr>
      </w:pPr>
    </w:p>
    <w:p w14:paraId="36ECE1A9" w14:textId="3F1E0CD5" w:rsidR="00581405" w:rsidRPr="002E3536" w:rsidRDefault="00581405" w:rsidP="00581405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</w:t>
      </w: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3899DFE5" w14:textId="56BEBE13" w:rsidR="00581405" w:rsidRPr="002E3536" w:rsidRDefault="00581405" w:rsidP="00581405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</w:t>
      </w: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022F2352" w14:textId="75C20D35" w:rsidR="00581405" w:rsidRDefault="00581405" w:rsidP="00581405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</w:t>
      </w: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4A6C88A6" w14:textId="77777777" w:rsidR="00581405" w:rsidRDefault="00581405" w:rsidP="00581405">
      <w:pPr>
        <w:pStyle w:val="1"/>
        <w:pBdr>
          <w:bottom w:val="single" w:sz="4" w:space="0" w:color="auto"/>
        </w:pBdr>
        <w:jc w:val="center"/>
        <w:rPr>
          <w:b w:val="0"/>
          <w:bCs w:val="0"/>
          <w:lang w:val="ru-RU" w:eastAsia="ru-RU" w:bidi="ru-RU"/>
        </w:rPr>
      </w:pPr>
    </w:p>
    <w:p w14:paraId="658D2311" w14:textId="2FE04966" w:rsidR="00022688" w:rsidRDefault="00AF106B" w:rsidP="00581405">
      <w:pPr>
        <w:pStyle w:val="1"/>
        <w:pBdr>
          <w:bottom w:val="single" w:sz="4" w:space="0" w:color="auto"/>
        </w:pBdr>
        <w:jc w:val="center"/>
      </w:pPr>
      <w:r>
        <w:t>І</w:t>
      </w:r>
      <w:r>
        <w:t>Н</w:t>
      </w:r>
      <w:r>
        <w:t>Ф</w:t>
      </w:r>
      <w:r>
        <w:t xml:space="preserve">ОРМАЦІЙНА </w:t>
      </w:r>
      <w:r w:rsidRPr="00581405">
        <w:rPr>
          <w:lang w:eastAsia="ru-RU" w:bidi="ru-RU"/>
        </w:rPr>
        <w:t>КАРТКА</w:t>
      </w:r>
      <w:r w:rsidRPr="00581405">
        <w:rPr>
          <w:lang w:eastAsia="ru-RU" w:bidi="ru-RU"/>
        </w:rPr>
        <w:br/>
      </w:r>
      <w:r>
        <w:t xml:space="preserve">адміністративної </w:t>
      </w:r>
      <w:r w:rsidRPr="00581405">
        <w:rPr>
          <w:lang w:eastAsia="ru-RU" w:bidi="ru-RU"/>
        </w:rPr>
        <w:t xml:space="preserve">послуги з </w:t>
      </w:r>
      <w:r>
        <w:t xml:space="preserve">державної реєстрації фізичної </w:t>
      </w:r>
      <w:r w:rsidRPr="00581405">
        <w:rPr>
          <w:lang w:eastAsia="ru-RU" w:bidi="ru-RU"/>
        </w:rPr>
        <w:t xml:space="preserve">особи </w:t>
      </w:r>
      <w:r>
        <w:t>підприємцем</w:t>
      </w:r>
    </w:p>
    <w:p w14:paraId="2741CD8E" w14:textId="2277945C" w:rsidR="00581405" w:rsidRDefault="00581405" w:rsidP="00581405">
      <w:pPr>
        <w:pStyle w:val="1"/>
        <w:pBdr>
          <w:bottom w:val="single" w:sz="4" w:space="0" w:color="auto"/>
        </w:pBdr>
        <w:jc w:val="center"/>
      </w:pPr>
      <w:r w:rsidRPr="0081790E">
        <w:rPr>
          <w:rFonts w:eastAsia="Aptos"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Відділу «Центр надання адміністративних послуг» </w:t>
      </w:r>
      <w:proofErr w:type="spellStart"/>
      <w:r w:rsidRPr="0081790E">
        <w:rPr>
          <w:rFonts w:eastAsia="Aptos"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>Перещепинської</w:t>
      </w:r>
      <w:proofErr w:type="spellEnd"/>
      <w:r w:rsidRPr="0081790E">
        <w:rPr>
          <w:rFonts w:eastAsia="Aptos"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 міської ради</w:t>
      </w:r>
    </w:p>
    <w:p w14:paraId="72872016" w14:textId="77777777" w:rsidR="00022688" w:rsidRDefault="00AF106B" w:rsidP="00581405">
      <w:pPr>
        <w:pStyle w:val="a5"/>
        <w:ind w:left="1565"/>
      </w:pPr>
      <w:r>
        <w:rPr>
          <w:lang w:val="ru-RU" w:eastAsia="ru-RU" w:bidi="ru-RU"/>
        </w:rPr>
        <w:t>(</w:t>
      </w:r>
      <w:proofErr w:type="spellStart"/>
      <w:r>
        <w:rPr>
          <w:lang w:val="ru-RU" w:eastAsia="ru-RU" w:bidi="ru-RU"/>
        </w:rPr>
        <w:t>найменування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суб’єкта </w:t>
      </w:r>
      <w:proofErr w:type="spellStart"/>
      <w:r>
        <w:rPr>
          <w:lang w:val="ru-RU" w:eastAsia="ru-RU" w:bidi="ru-RU"/>
        </w:rPr>
        <w:t>надання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адміністративної </w:t>
      </w:r>
      <w:proofErr w:type="spellStart"/>
      <w:r>
        <w:rPr>
          <w:lang w:val="ru-RU" w:eastAsia="ru-RU" w:bidi="ru-RU"/>
        </w:rPr>
        <w:t>послуги</w:t>
      </w:r>
      <w:proofErr w:type="spellEnd"/>
      <w:r>
        <w:rPr>
          <w:lang w:val="ru-RU" w:eastAsia="ru-RU" w:bidi="ru-RU"/>
        </w:rPr>
        <w:t xml:space="preserve"> та/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центру </w:t>
      </w:r>
      <w:proofErr w:type="spellStart"/>
      <w:r>
        <w:rPr>
          <w:lang w:val="ru-RU" w:eastAsia="ru-RU" w:bidi="ru-RU"/>
        </w:rPr>
        <w:t>надання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адміністративних </w:t>
      </w:r>
      <w:proofErr w:type="spellStart"/>
      <w:r>
        <w:rPr>
          <w:lang w:val="ru-RU" w:eastAsia="ru-RU" w:bidi="ru-RU"/>
        </w:rPr>
        <w:t>послуг</w:t>
      </w:r>
      <w:proofErr w:type="spellEnd"/>
      <w:r>
        <w:rPr>
          <w:lang w:val="ru-RU" w:eastAsia="ru-RU" w:bidi="ru-RU"/>
        </w:rPr>
        <w:t>)</w:t>
      </w:r>
    </w:p>
    <w:tbl>
      <w:tblPr>
        <w:tblOverlap w:val="never"/>
        <w:tblW w:w="112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74"/>
        <w:gridCol w:w="485"/>
        <w:gridCol w:w="2986"/>
        <w:gridCol w:w="6749"/>
      </w:tblGrid>
      <w:tr w:rsidR="00022688" w14:paraId="7DD882FB" w14:textId="77777777" w:rsidTr="00581405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53" w:type="dxa"/>
            <w:vMerge w:val="restart"/>
          </w:tcPr>
          <w:p w14:paraId="44E6CED3" w14:textId="77777777" w:rsidR="00022688" w:rsidRDefault="00022688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vMerge w:val="restart"/>
          </w:tcPr>
          <w:p w14:paraId="65993E9B" w14:textId="77777777" w:rsidR="00022688" w:rsidRDefault="00022688">
            <w:pPr>
              <w:rPr>
                <w:sz w:val="10"/>
                <w:szCs w:val="10"/>
              </w:rPr>
            </w:pP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03A4DD" w14:textId="77777777" w:rsidR="00022688" w:rsidRDefault="00AF106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022688" w14:paraId="0FDB74BC" w14:textId="77777777" w:rsidTr="00581405">
        <w:tblPrEx>
          <w:tblCellMar>
            <w:top w:w="0" w:type="dxa"/>
            <w:bottom w:w="0" w:type="dxa"/>
          </w:tblCellMar>
        </w:tblPrEx>
        <w:trPr>
          <w:trHeight w:hRule="exact" w:val="1164"/>
          <w:jc w:val="center"/>
        </w:trPr>
        <w:tc>
          <w:tcPr>
            <w:tcW w:w="653" w:type="dxa"/>
            <w:vMerge/>
          </w:tcPr>
          <w:p w14:paraId="7625C912" w14:textId="77777777" w:rsidR="00022688" w:rsidRDefault="00022688"/>
        </w:tc>
        <w:tc>
          <w:tcPr>
            <w:tcW w:w="374" w:type="dxa"/>
            <w:vMerge/>
          </w:tcPr>
          <w:p w14:paraId="229FBB57" w14:textId="77777777" w:rsidR="00022688" w:rsidRDefault="0002268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64E2BF90" w14:textId="77777777" w:rsidR="00022688" w:rsidRDefault="00AF106B">
            <w:pPr>
              <w:pStyle w:val="a7"/>
              <w:ind w:firstLine="180"/>
            </w:pPr>
            <w: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14:paraId="69DBD1AC" w14:textId="77777777" w:rsidR="00022688" w:rsidRDefault="00AF106B">
            <w:pPr>
              <w:pStyle w:val="a7"/>
              <w:ind w:firstLine="0"/>
            </w:pPr>
            <w:r>
              <w:t>Місцезнаходження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39BEAA" w14:textId="77777777" w:rsidR="00581405" w:rsidRPr="00581405" w:rsidRDefault="00581405" w:rsidP="00581405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Відділ</w:t>
            </w:r>
            <w:proofErr w:type="spellEnd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«Центр </w:t>
            </w:r>
            <w:proofErr w:type="spellStart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надання</w:t>
            </w:r>
            <w:proofErr w:type="spellEnd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адміністративних</w:t>
            </w:r>
            <w:proofErr w:type="spellEnd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послуг</w:t>
            </w:r>
            <w:proofErr w:type="spellEnd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»  </w:t>
            </w:r>
          </w:p>
          <w:p w14:paraId="4F5483EE" w14:textId="77777777" w:rsidR="00581405" w:rsidRPr="00581405" w:rsidRDefault="00581405" w:rsidP="00581405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Перещепинської</w:t>
            </w:r>
            <w:proofErr w:type="spellEnd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міської</w:t>
            </w:r>
            <w:proofErr w:type="spellEnd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ради</w:t>
            </w:r>
          </w:p>
          <w:p w14:paraId="78562B2F" w14:textId="77777777" w:rsidR="00581405" w:rsidRPr="00581405" w:rsidRDefault="00581405" w:rsidP="00581405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Адреса: </w:t>
            </w:r>
            <w:proofErr w:type="spellStart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вул</w:t>
            </w:r>
            <w:proofErr w:type="spellEnd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. Шевченка, 42, м. Перещепине, </w:t>
            </w:r>
            <w:r w:rsidRPr="00581405">
              <w:rPr>
                <w:rFonts w:ascii="Times New Roman" w:eastAsia="Times New Roman" w:hAnsi="Times New Roman" w:cs="Times New Roman"/>
                <w:i/>
                <w:iCs/>
              </w:rPr>
              <w:t>Самарівський р-н</w:t>
            </w:r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,      </w:t>
            </w:r>
            <w:proofErr w:type="spellStart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Дніпропетровська</w:t>
            </w:r>
            <w:proofErr w:type="spellEnd"/>
            <w:r w:rsidRPr="0058140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обл., 51220</w:t>
            </w:r>
          </w:p>
          <w:p w14:paraId="3107B5F0" w14:textId="55607A1E" w:rsidR="00022688" w:rsidRPr="00581405" w:rsidRDefault="00022688">
            <w:pPr>
              <w:pStyle w:val="a7"/>
              <w:jc w:val="both"/>
              <w:rPr>
                <w:lang w:val="ru-RU"/>
              </w:rPr>
            </w:pPr>
          </w:p>
        </w:tc>
      </w:tr>
      <w:tr w:rsidR="00022688" w14:paraId="1A741EF2" w14:textId="77777777" w:rsidTr="00581405">
        <w:tblPrEx>
          <w:tblCellMar>
            <w:top w:w="0" w:type="dxa"/>
            <w:bottom w:w="0" w:type="dxa"/>
          </w:tblCellMar>
        </w:tblPrEx>
        <w:trPr>
          <w:trHeight w:hRule="exact" w:val="1422"/>
          <w:jc w:val="center"/>
        </w:trPr>
        <w:tc>
          <w:tcPr>
            <w:tcW w:w="653" w:type="dxa"/>
            <w:vMerge/>
          </w:tcPr>
          <w:p w14:paraId="7119FAC7" w14:textId="77777777" w:rsidR="00022688" w:rsidRDefault="00022688"/>
        </w:tc>
        <w:tc>
          <w:tcPr>
            <w:tcW w:w="374" w:type="dxa"/>
            <w:vMerge/>
          </w:tcPr>
          <w:p w14:paraId="0CB6A420" w14:textId="77777777" w:rsidR="00022688" w:rsidRDefault="0002268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55C30E9B" w14:textId="77777777" w:rsidR="00022688" w:rsidRDefault="00AF106B">
            <w:pPr>
              <w:pStyle w:val="a7"/>
              <w:ind w:firstLine="180"/>
            </w:pPr>
            <w: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0CABBE" w14:textId="77777777" w:rsidR="00022688" w:rsidRDefault="00AF106B">
            <w:pPr>
              <w:pStyle w:val="a7"/>
              <w:ind w:firstLine="0"/>
            </w:pPr>
            <w:r>
              <w:t>Інформація щодо режиму роботи</w:t>
            </w:r>
          </w:p>
          <w:p w14:paraId="40E4E71E" w14:textId="77777777" w:rsidR="00581405" w:rsidRDefault="00581405">
            <w:pPr>
              <w:pStyle w:val="a7"/>
              <w:ind w:firstLine="0"/>
            </w:pPr>
          </w:p>
          <w:p w14:paraId="4ED5FAD0" w14:textId="77777777" w:rsidR="00581405" w:rsidRDefault="00581405">
            <w:pPr>
              <w:pStyle w:val="a7"/>
              <w:ind w:firstLine="0"/>
            </w:pPr>
          </w:p>
          <w:p w14:paraId="371425E1" w14:textId="77777777" w:rsidR="00581405" w:rsidRDefault="00581405">
            <w:pPr>
              <w:pStyle w:val="a7"/>
              <w:ind w:firstLine="0"/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01EF56" w14:textId="77777777" w:rsidR="00581405" w:rsidRPr="00DC6006" w:rsidRDefault="00581405" w:rsidP="005814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554771BC" w14:textId="77777777" w:rsidR="00581405" w:rsidRPr="00DC6006" w:rsidRDefault="00581405" w:rsidP="005814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30E31BAE" w14:textId="77777777" w:rsidR="00581405" w:rsidRPr="00DC6006" w:rsidRDefault="00581405" w:rsidP="005814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13A9A8A6" w14:textId="77777777" w:rsidR="00581405" w:rsidRPr="00DC6006" w:rsidRDefault="00581405" w:rsidP="005814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6EB791E3" w14:textId="77777777" w:rsidR="00581405" w:rsidRPr="00DC6006" w:rsidRDefault="00581405" w:rsidP="005814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184D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1AFDECDA" w14:textId="0B3CA13A" w:rsidR="00022688" w:rsidRDefault="00022688">
            <w:pPr>
              <w:pStyle w:val="a7"/>
              <w:jc w:val="both"/>
            </w:pPr>
          </w:p>
        </w:tc>
      </w:tr>
      <w:tr w:rsidR="00022688" w14:paraId="7068CC40" w14:textId="77777777" w:rsidTr="00581405">
        <w:tblPrEx>
          <w:tblCellMar>
            <w:top w:w="0" w:type="dxa"/>
            <w:bottom w:w="0" w:type="dxa"/>
          </w:tblCellMar>
        </w:tblPrEx>
        <w:trPr>
          <w:trHeight w:hRule="exact" w:val="1287"/>
          <w:jc w:val="center"/>
        </w:trPr>
        <w:tc>
          <w:tcPr>
            <w:tcW w:w="653" w:type="dxa"/>
            <w:vMerge/>
          </w:tcPr>
          <w:p w14:paraId="73D3E2C8" w14:textId="77777777" w:rsidR="00022688" w:rsidRDefault="00022688"/>
        </w:tc>
        <w:tc>
          <w:tcPr>
            <w:tcW w:w="374" w:type="dxa"/>
            <w:vMerge/>
          </w:tcPr>
          <w:p w14:paraId="22B00DB1" w14:textId="77777777" w:rsidR="00022688" w:rsidRDefault="0002268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5709FCAA" w14:textId="77777777" w:rsidR="00022688" w:rsidRDefault="00AF106B">
            <w:pPr>
              <w:pStyle w:val="a7"/>
              <w:ind w:firstLine="180"/>
            </w:pPr>
            <w: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A1771A" w14:textId="77777777" w:rsidR="00022688" w:rsidRDefault="00AF106B">
            <w:pPr>
              <w:pStyle w:val="a7"/>
              <w:ind w:firstLine="0"/>
            </w:pPr>
            <w:r>
              <w:t>Телефон/факс (довідки), адреса електронної пошти та вебсайт</w:t>
            </w:r>
          </w:p>
          <w:p w14:paraId="6DAF999B" w14:textId="77777777" w:rsidR="00581405" w:rsidRDefault="00581405">
            <w:pPr>
              <w:pStyle w:val="a7"/>
              <w:ind w:firstLine="0"/>
            </w:pPr>
          </w:p>
          <w:p w14:paraId="3CCBBF09" w14:textId="77777777" w:rsidR="00581405" w:rsidRDefault="00581405">
            <w:pPr>
              <w:pStyle w:val="a7"/>
              <w:ind w:firstLine="0"/>
            </w:pPr>
          </w:p>
          <w:p w14:paraId="352EFCE5" w14:textId="77777777" w:rsidR="00581405" w:rsidRDefault="00581405">
            <w:pPr>
              <w:pStyle w:val="a7"/>
              <w:ind w:firstLine="0"/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F71136" w14:textId="77777777" w:rsidR="00581405" w:rsidRPr="00DC6006" w:rsidRDefault="00581405" w:rsidP="005814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175C377C" w14:textId="77777777" w:rsidR="00581405" w:rsidRPr="00DC6006" w:rsidRDefault="00581405" w:rsidP="005814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47C9550E" w14:textId="77777777" w:rsidR="00581405" w:rsidRPr="00DC6006" w:rsidRDefault="00581405" w:rsidP="005814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11D0DF18" w14:textId="77777777" w:rsidR="00581405" w:rsidRDefault="00581405" w:rsidP="00581405">
            <w:pPr>
              <w:widowControl/>
              <w:jc w:val="both"/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eastAsia="Times New Roman" w:hAnsi="Calibri" w:cs="Times New Roman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eastAsia="Times New Roman" w:hAnsi="Calibri" w:cs="Times New Roman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349F1825" w14:textId="77777777" w:rsidR="00581405" w:rsidRDefault="00581405" w:rsidP="00581405">
            <w:pPr>
              <w:widowControl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2"/>
                <w:lang w:val="ru-RU" w:eastAsia="en-US" w:bidi="ar-SA"/>
                <w14:ligatures w14:val="standardContextual"/>
              </w:rPr>
            </w:pPr>
          </w:p>
          <w:p w14:paraId="66A8AFAF" w14:textId="4DF5EFA3" w:rsidR="00022688" w:rsidRPr="00581405" w:rsidRDefault="00022688">
            <w:pPr>
              <w:pStyle w:val="a7"/>
              <w:jc w:val="both"/>
              <w:rPr>
                <w:lang w:val="ru-RU"/>
              </w:rPr>
            </w:pPr>
          </w:p>
        </w:tc>
      </w:tr>
      <w:tr w:rsidR="00022688" w14:paraId="748AF457" w14:textId="77777777" w:rsidTr="0058140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53" w:type="dxa"/>
            <w:vMerge/>
          </w:tcPr>
          <w:p w14:paraId="7F70A0DE" w14:textId="77777777" w:rsidR="00022688" w:rsidRDefault="00022688"/>
        </w:tc>
        <w:tc>
          <w:tcPr>
            <w:tcW w:w="374" w:type="dxa"/>
            <w:vMerge/>
          </w:tcPr>
          <w:p w14:paraId="1ED85AF6" w14:textId="77777777" w:rsidR="00022688" w:rsidRDefault="00022688"/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266203" w14:textId="77777777" w:rsidR="00022688" w:rsidRDefault="00AF106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022688" w14:paraId="0E27821A" w14:textId="77777777" w:rsidTr="00581405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53" w:type="dxa"/>
            <w:vMerge/>
          </w:tcPr>
          <w:p w14:paraId="11CC9323" w14:textId="77777777" w:rsidR="00022688" w:rsidRDefault="00022688"/>
        </w:tc>
        <w:tc>
          <w:tcPr>
            <w:tcW w:w="374" w:type="dxa"/>
            <w:vMerge/>
          </w:tcPr>
          <w:p w14:paraId="70355DFC" w14:textId="77777777" w:rsidR="00022688" w:rsidRDefault="0002268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37632" w14:textId="77777777" w:rsidR="00022688" w:rsidRDefault="00AF106B">
            <w:pPr>
              <w:pStyle w:val="a7"/>
              <w:ind w:firstLine="180"/>
            </w:pPr>
            <w:r>
              <w:t>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A3A7F" w14:textId="77777777" w:rsidR="00022688" w:rsidRDefault="00AF106B">
            <w:pPr>
              <w:pStyle w:val="a7"/>
              <w:ind w:firstLine="0"/>
            </w:pPr>
            <w:r>
              <w:t>Закони України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630E46" w14:textId="77777777" w:rsidR="00022688" w:rsidRDefault="00AF106B">
            <w:pPr>
              <w:pStyle w:val="a7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022688" w14:paraId="606A4327" w14:textId="77777777" w:rsidTr="00581405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53" w:type="dxa"/>
            <w:vMerge/>
          </w:tcPr>
          <w:p w14:paraId="1CB6DDCA" w14:textId="77777777" w:rsidR="00022688" w:rsidRDefault="00022688"/>
        </w:tc>
        <w:tc>
          <w:tcPr>
            <w:tcW w:w="374" w:type="dxa"/>
            <w:vMerge/>
          </w:tcPr>
          <w:p w14:paraId="2E6746A8" w14:textId="77777777" w:rsidR="00022688" w:rsidRDefault="0002268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4B0E5E51" w14:textId="77777777" w:rsidR="00022688" w:rsidRDefault="00AF106B">
            <w:pPr>
              <w:pStyle w:val="a7"/>
              <w:ind w:firstLine="180"/>
            </w:pPr>
            <w:r>
              <w:t>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5279D" w14:textId="77777777" w:rsidR="00022688" w:rsidRDefault="00AF106B">
            <w:pPr>
              <w:pStyle w:val="a7"/>
              <w:ind w:firstLine="0"/>
            </w:pPr>
            <w:r>
              <w:t>Акти Кабінету Міністрів</w:t>
            </w:r>
          </w:p>
          <w:p w14:paraId="550D71E0" w14:textId="77777777" w:rsidR="00022688" w:rsidRDefault="00AF106B">
            <w:pPr>
              <w:pStyle w:val="a7"/>
              <w:ind w:firstLine="0"/>
            </w:pPr>
            <w:r>
              <w:t>України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D66EEC" w14:textId="77777777" w:rsidR="00022688" w:rsidRDefault="00AF106B">
            <w:pPr>
              <w:pStyle w:val="a7"/>
              <w:jc w:val="both"/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</w:tc>
      </w:tr>
      <w:tr w:rsidR="00022688" w14:paraId="7FF2A8A5" w14:textId="77777777" w:rsidTr="00581405">
        <w:tblPrEx>
          <w:tblCellMar>
            <w:top w:w="0" w:type="dxa"/>
            <w:bottom w:w="0" w:type="dxa"/>
          </w:tblCellMar>
        </w:tblPrEx>
        <w:trPr>
          <w:trHeight w:hRule="exact" w:val="4272"/>
          <w:jc w:val="center"/>
        </w:trPr>
        <w:tc>
          <w:tcPr>
            <w:tcW w:w="653" w:type="dxa"/>
            <w:vMerge/>
          </w:tcPr>
          <w:p w14:paraId="679F0CE7" w14:textId="77777777" w:rsidR="00022688" w:rsidRDefault="00022688"/>
        </w:tc>
        <w:tc>
          <w:tcPr>
            <w:tcW w:w="374" w:type="dxa"/>
            <w:vMerge/>
          </w:tcPr>
          <w:p w14:paraId="5BBEDCAC" w14:textId="77777777" w:rsidR="00022688" w:rsidRDefault="0002268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44249BC2" w14:textId="77777777" w:rsidR="00022688" w:rsidRDefault="00AF106B">
            <w:pPr>
              <w:pStyle w:val="a7"/>
              <w:ind w:firstLine="180"/>
            </w:pPr>
            <w: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14:paraId="4B78432F" w14:textId="77777777" w:rsidR="00022688" w:rsidRDefault="00AF106B">
            <w:pPr>
              <w:pStyle w:val="a7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B63684" w14:textId="77777777" w:rsidR="00022688" w:rsidRDefault="00AF106B">
            <w:pPr>
              <w:pStyle w:val="a7"/>
              <w:jc w:val="both"/>
            </w:pPr>
            <w: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6C565AFD" w14:textId="77777777" w:rsidR="00022688" w:rsidRDefault="00AF106B">
            <w:pPr>
              <w:pStyle w:val="a7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7ED9179" w14:textId="77777777" w:rsidR="00022688" w:rsidRDefault="00AF106B">
            <w:pPr>
              <w:pStyle w:val="a7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022688" w14:paraId="49988282" w14:textId="77777777" w:rsidTr="0058140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53" w:type="dxa"/>
            <w:vMerge/>
          </w:tcPr>
          <w:p w14:paraId="1B3CAC0B" w14:textId="77777777" w:rsidR="00022688" w:rsidRDefault="00022688"/>
        </w:tc>
        <w:tc>
          <w:tcPr>
            <w:tcW w:w="374" w:type="dxa"/>
            <w:vMerge/>
          </w:tcPr>
          <w:p w14:paraId="01A0DD45" w14:textId="77777777" w:rsidR="00022688" w:rsidRDefault="00022688"/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5472F" w14:textId="77777777" w:rsidR="00022688" w:rsidRDefault="00AF106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022688" w14:paraId="58B6CB5B" w14:textId="77777777" w:rsidTr="00581405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53" w:type="dxa"/>
            <w:vMerge/>
          </w:tcPr>
          <w:p w14:paraId="7AD38F8D" w14:textId="77777777" w:rsidR="00022688" w:rsidRDefault="00022688"/>
        </w:tc>
        <w:tc>
          <w:tcPr>
            <w:tcW w:w="374" w:type="dxa"/>
            <w:vMerge/>
          </w:tcPr>
          <w:p w14:paraId="2136FFF9" w14:textId="77777777" w:rsidR="00022688" w:rsidRDefault="0002268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AEB9" w14:textId="77777777" w:rsidR="00022688" w:rsidRDefault="00AF106B">
            <w:pPr>
              <w:pStyle w:val="a7"/>
              <w:ind w:firstLine="180"/>
            </w:pPr>
            <w:r>
              <w:t>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F722C" w14:textId="77777777" w:rsidR="00022688" w:rsidRDefault="00AF106B">
            <w:pPr>
              <w:pStyle w:val="a7"/>
              <w:ind w:firstLine="0"/>
            </w:pPr>
            <w:r>
              <w:t>Підстава для отримання адміністративної послуги</w:t>
            </w:r>
          </w:p>
          <w:p w14:paraId="5969E30C" w14:textId="77777777" w:rsidR="00581405" w:rsidRDefault="00581405">
            <w:pPr>
              <w:pStyle w:val="a7"/>
              <w:ind w:firstLine="0"/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AA44" w14:textId="77777777" w:rsidR="00022688" w:rsidRDefault="00AF106B">
            <w:pPr>
              <w:pStyle w:val="a7"/>
              <w:ind w:left="180"/>
              <w:jc w:val="both"/>
            </w:pPr>
            <w:r>
              <w:t>Звернення фізичної особи, яка має намір стати підприємцем, або уповноваженої нею особи (далі - заявник)</w:t>
            </w:r>
          </w:p>
          <w:p w14:paraId="4E381628" w14:textId="77777777" w:rsidR="00581405" w:rsidRDefault="00581405">
            <w:pPr>
              <w:pStyle w:val="a7"/>
              <w:ind w:left="180"/>
              <w:jc w:val="both"/>
            </w:pPr>
          </w:p>
        </w:tc>
      </w:tr>
      <w:tr w:rsidR="00022688" w14:paraId="20042713" w14:textId="77777777" w:rsidTr="00B25C7C">
        <w:tblPrEx>
          <w:tblCellMar>
            <w:top w:w="0" w:type="dxa"/>
            <w:bottom w:w="0" w:type="dxa"/>
          </w:tblCellMar>
        </w:tblPrEx>
        <w:trPr>
          <w:trHeight w:hRule="exact" w:val="6672"/>
          <w:jc w:val="center"/>
        </w:trPr>
        <w:tc>
          <w:tcPr>
            <w:tcW w:w="653" w:type="dxa"/>
            <w:vMerge/>
          </w:tcPr>
          <w:p w14:paraId="77A43F31" w14:textId="77777777" w:rsidR="00022688" w:rsidRDefault="00022688"/>
        </w:tc>
        <w:tc>
          <w:tcPr>
            <w:tcW w:w="374" w:type="dxa"/>
            <w:vMerge/>
          </w:tcPr>
          <w:p w14:paraId="73193289" w14:textId="77777777" w:rsidR="00022688" w:rsidRDefault="0002268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95CD" w14:textId="77777777" w:rsidR="00022688" w:rsidRDefault="00AF106B">
            <w:pPr>
              <w:pStyle w:val="a7"/>
              <w:spacing w:after="700"/>
              <w:ind w:firstLine="180"/>
            </w:pPr>
            <w:r>
              <w:t>8</w:t>
            </w:r>
          </w:p>
          <w:p w14:paraId="40E4D992" w14:textId="77777777" w:rsidR="00B25C7C" w:rsidRDefault="00B25C7C">
            <w:pPr>
              <w:pStyle w:val="a7"/>
              <w:spacing w:after="700"/>
              <w:ind w:firstLine="180"/>
            </w:pPr>
          </w:p>
          <w:p w14:paraId="6B689222" w14:textId="77777777" w:rsidR="00B25C7C" w:rsidRDefault="00B25C7C">
            <w:pPr>
              <w:pStyle w:val="a7"/>
              <w:spacing w:after="700"/>
              <w:ind w:firstLine="180"/>
            </w:pPr>
          </w:p>
          <w:p w14:paraId="175D3102" w14:textId="77777777" w:rsidR="00B25C7C" w:rsidRDefault="00B25C7C">
            <w:pPr>
              <w:pStyle w:val="a7"/>
              <w:spacing w:after="700"/>
              <w:ind w:firstLine="180"/>
            </w:pPr>
          </w:p>
          <w:p w14:paraId="1281E5EB" w14:textId="77777777" w:rsidR="00B25C7C" w:rsidRDefault="00B25C7C">
            <w:pPr>
              <w:pStyle w:val="a7"/>
              <w:spacing w:after="700"/>
              <w:ind w:firstLine="180"/>
            </w:pPr>
          </w:p>
          <w:p w14:paraId="5CBD50A9" w14:textId="77777777" w:rsidR="00B25C7C" w:rsidRDefault="00B25C7C">
            <w:pPr>
              <w:pStyle w:val="a7"/>
              <w:spacing w:after="700"/>
              <w:ind w:firstLine="180"/>
            </w:pPr>
          </w:p>
          <w:p w14:paraId="6741D95F" w14:textId="77777777" w:rsidR="00B25C7C" w:rsidRDefault="00B25C7C">
            <w:pPr>
              <w:pStyle w:val="a7"/>
              <w:spacing w:after="700"/>
              <w:ind w:firstLine="180"/>
            </w:pPr>
          </w:p>
          <w:p w14:paraId="145F1C5B" w14:textId="77777777" w:rsidR="00B25C7C" w:rsidRDefault="00B25C7C">
            <w:pPr>
              <w:pStyle w:val="a7"/>
              <w:spacing w:after="700"/>
              <w:ind w:firstLine="180"/>
            </w:pPr>
          </w:p>
          <w:p w14:paraId="7864E134" w14:textId="77777777" w:rsidR="00B25C7C" w:rsidRDefault="00B25C7C">
            <w:pPr>
              <w:pStyle w:val="a7"/>
              <w:spacing w:after="700"/>
              <w:ind w:firstLine="180"/>
            </w:pPr>
          </w:p>
          <w:p w14:paraId="32E39FD5" w14:textId="7FDCCA68" w:rsidR="00022688" w:rsidRDefault="00AF106B" w:rsidP="00581405">
            <w:pPr>
              <w:pStyle w:val="a7"/>
              <w:ind w:firstLine="0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775B" w14:textId="77777777" w:rsidR="00022688" w:rsidRDefault="00AF106B">
            <w:pPr>
              <w:pStyle w:val="a7"/>
              <w:ind w:firstLine="0"/>
            </w:pPr>
            <w:r>
              <w:t>Вичерпний перелік документів, необхідних для отримання адміністративної</w:t>
            </w:r>
          </w:p>
          <w:p w14:paraId="04ED27D3" w14:textId="6153A605" w:rsidR="00022688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581405" w:rsidRPr="00581405">
              <w:rPr>
                <w:rFonts w:eastAsia="Calibri"/>
              </w:rPr>
              <w:t>ослуги</w:t>
            </w:r>
          </w:p>
          <w:p w14:paraId="6728FD04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7352176C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19A2168B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25CE88EA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3708015A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3B0ECE56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43E2A1AA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63ED5DBD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2BC0BFE1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0C6E2922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70B2BBB6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6834BFF3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1497E0BB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70A07B71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13799E5D" w14:textId="77777777" w:rsidR="00B25C7C" w:rsidRDefault="00B25C7C">
            <w:pPr>
              <w:pStyle w:val="a7"/>
              <w:spacing w:line="382" w:lineRule="auto"/>
              <w:ind w:firstLine="0"/>
              <w:rPr>
                <w:rFonts w:eastAsia="Calibri"/>
              </w:rPr>
            </w:pPr>
          </w:p>
          <w:p w14:paraId="3F2ADB1D" w14:textId="72A10186" w:rsidR="00B25C7C" w:rsidRPr="00581405" w:rsidRDefault="00B25C7C">
            <w:pPr>
              <w:pStyle w:val="a7"/>
              <w:spacing w:line="382" w:lineRule="auto"/>
              <w:ind w:firstLine="0"/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BA22C" w14:textId="77777777" w:rsidR="00022688" w:rsidRDefault="00AF106B">
            <w:pPr>
              <w:pStyle w:val="a7"/>
              <w:ind w:left="180"/>
              <w:jc w:val="both"/>
            </w:pPr>
            <w:r>
              <w:t>Заява про державну реєстрацію фізичної особи підприємцем, в якій може зазначатися прохання про реєстрацію такої особи платником податку на додану вартість та/або обрання спрощеної системи оподаткування;</w:t>
            </w:r>
          </w:p>
          <w:p w14:paraId="5599FAEF" w14:textId="77777777" w:rsidR="00B25C7C" w:rsidRDefault="00B25C7C" w:rsidP="00B25C7C">
            <w:pPr>
              <w:pStyle w:val="a7"/>
              <w:ind w:firstLine="280"/>
              <w:jc w:val="both"/>
            </w:pPr>
            <w:r>
              <w:t xml:space="preserve">нотаріально засвідчена </w:t>
            </w:r>
            <w:r w:rsidRPr="00581405">
              <w:rPr>
                <w:lang w:eastAsia="ru-RU" w:bidi="ru-RU"/>
              </w:rPr>
              <w:t xml:space="preserve">письмова згода </w:t>
            </w:r>
            <w:r>
              <w:t>батьків (</w:t>
            </w:r>
            <w:proofErr w:type="spellStart"/>
            <w:r>
              <w:t>усиновлювачів</w:t>
            </w:r>
            <w:proofErr w:type="spellEnd"/>
            <w:r>
              <w:t xml:space="preserve">) </w:t>
            </w:r>
            <w:r w:rsidRPr="00581405">
              <w:rPr>
                <w:lang w:eastAsia="ru-RU" w:bidi="ru-RU"/>
              </w:rPr>
              <w:t xml:space="preserve">або </w:t>
            </w:r>
            <w:r>
              <w:t xml:space="preserve">піклувальника </w:t>
            </w:r>
            <w:r w:rsidRPr="00581405">
              <w:rPr>
                <w:lang w:eastAsia="ru-RU" w:bidi="ru-RU"/>
              </w:rPr>
              <w:t xml:space="preserve">чи органу </w:t>
            </w:r>
            <w:r>
              <w:t xml:space="preserve">опіки </w:t>
            </w:r>
            <w:r w:rsidRPr="00581405">
              <w:rPr>
                <w:lang w:eastAsia="ru-RU" w:bidi="ru-RU"/>
              </w:rPr>
              <w:t xml:space="preserve">та </w:t>
            </w:r>
            <w:r>
              <w:t>піклування - для фізичної особи, яка досягла шістнадцяти років і має бажання займатися підприємницькою діяльністю, але не має повної цивільної дієздатності.</w:t>
            </w:r>
          </w:p>
          <w:p w14:paraId="0F3C91F2" w14:textId="77777777" w:rsidR="00B25C7C" w:rsidRDefault="00B25C7C" w:rsidP="00B25C7C">
            <w:pPr>
              <w:pStyle w:val="a7"/>
              <w:ind w:firstLine="280"/>
              <w:jc w:val="both"/>
            </w:pPr>
            <w:r>
              <w:t xml:space="preserve">договір (декларація) про створення сімейного фермерського господарства - у разі державної реєстрації фізичної особи, яка самостійно або з членами сім’ї створює сімейне фермерське господарство відповідно до </w:t>
            </w:r>
            <w:hyperlink r:id="rId9" w:history="1">
              <w:r>
                <w:t>Закону України</w:t>
              </w:r>
            </w:hyperlink>
            <w:r>
              <w:t xml:space="preserve"> «Про фермерське господарство».</w:t>
            </w:r>
          </w:p>
          <w:p w14:paraId="21B7B2B4" w14:textId="77777777" w:rsidR="00B25C7C" w:rsidRDefault="00B25C7C" w:rsidP="00B25C7C">
            <w:pPr>
              <w:pStyle w:val="a7"/>
              <w:ind w:firstLine="280"/>
              <w:jc w:val="both"/>
            </w:pPr>
            <w: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F4F694D" w14:textId="77777777" w:rsidR="00B25C7C" w:rsidRDefault="00B25C7C" w:rsidP="00B25C7C">
            <w:pPr>
              <w:pStyle w:val="a7"/>
              <w:ind w:firstLine="280"/>
              <w:jc w:val="both"/>
            </w:pPr>
            <w: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</w:t>
            </w:r>
          </w:p>
          <w:p w14:paraId="44877482" w14:textId="77777777" w:rsidR="00B25C7C" w:rsidRDefault="00B25C7C" w:rsidP="00B25C7C">
            <w:pPr>
              <w:pStyle w:val="a7"/>
              <w:ind w:firstLine="280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1B8D6849" w14:textId="77777777" w:rsidR="00B25C7C" w:rsidRDefault="00B25C7C" w:rsidP="00B25C7C">
            <w:pPr>
              <w:pStyle w:val="a7"/>
              <w:numPr>
                <w:ilvl w:val="0"/>
                <w:numId w:val="1"/>
              </w:numPr>
              <w:tabs>
                <w:tab w:val="left" w:pos="525"/>
              </w:tabs>
              <w:ind w:firstLine="280"/>
              <w:jc w:val="both"/>
            </w:pPr>
            <w:r>
              <w:t>нотаріально посвідчена довіреність;</w:t>
            </w:r>
          </w:p>
          <w:p w14:paraId="006D89ED" w14:textId="1E58FEFB" w:rsidR="00B25C7C" w:rsidRDefault="00B25C7C" w:rsidP="00B25C7C">
            <w:pPr>
              <w:pStyle w:val="a7"/>
              <w:tabs>
                <w:tab w:val="left" w:pos="691"/>
              </w:tabs>
              <w:ind w:left="220" w:firstLine="0"/>
              <w:jc w:val="both"/>
            </w:pPr>
            <w:r>
              <w:t xml:space="preserve"> 2)</w:t>
            </w:r>
            <w:r>
              <w:t>довіреність, видана відповідно до законодавства іноземної держави</w:t>
            </w:r>
          </w:p>
          <w:p w14:paraId="18C2B384" w14:textId="77777777" w:rsidR="00B25C7C" w:rsidRDefault="00B25C7C" w:rsidP="00B25C7C">
            <w:pPr>
              <w:pStyle w:val="a7"/>
              <w:tabs>
                <w:tab w:val="left" w:pos="525"/>
              </w:tabs>
              <w:ind w:left="280" w:firstLine="0"/>
              <w:jc w:val="both"/>
            </w:pPr>
          </w:p>
          <w:p w14:paraId="7C6F0E06" w14:textId="77777777" w:rsidR="00B25C7C" w:rsidRDefault="00B25C7C">
            <w:pPr>
              <w:pStyle w:val="a7"/>
              <w:ind w:left="180"/>
              <w:jc w:val="both"/>
            </w:pPr>
          </w:p>
          <w:p w14:paraId="21D40D5A" w14:textId="77777777" w:rsidR="00B25C7C" w:rsidRDefault="00B25C7C">
            <w:pPr>
              <w:pStyle w:val="a7"/>
              <w:ind w:left="180"/>
              <w:jc w:val="both"/>
            </w:pPr>
          </w:p>
          <w:p w14:paraId="27C82368" w14:textId="77777777" w:rsidR="00B25C7C" w:rsidRDefault="00B25C7C">
            <w:pPr>
              <w:pStyle w:val="a7"/>
              <w:ind w:left="180"/>
              <w:jc w:val="both"/>
            </w:pPr>
          </w:p>
          <w:p w14:paraId="45DF6B1A" w14:textId="77777777" w:rsidR="00B25C7C" w:rsidRDefault="00B25C7C">
            <w:pPr>
              <w:pStyle w:val="a7"/>
              <w:ind w:left="180"/>
              <w:jc w:val="both"/>
            </w:pPr>
          </w:p>
          <w:p w14:paraId="0DE8DF9A" w14:textId="77777777" w:rsidR="00B25C7C" w:rsidRDefault="00B25C7C">
            <w:pPr>
              <w:pStyle w:val="a7"/>
              <w:ind w:left="180"/>
              <w:jc w:val="both"/>
            </w:pPr>
          </w:p>
          <w:p w14:paraId="029BA654" w14:textId="77777777" w:rsidR="00B25C7C" w:rsidRDefault="00B25C7C">
            <w:pPr>
              <w:pStyle w:val="a7"/>
              <w:ind w:left="180"/>
              <w:jc w:val="both"/>
            </w:pPr>
          </w:p>
          <w:p w14:paraId="0568CC87" w14:textId="77777777" w:rsidR="00B25C7C" w:rsidRDefault="00B25C7C">
            <w:pPr>
              <w:pStyle w:val="a7"/>
              <w:ind w:left="180"/>
              <w:jc w:val="both"/>
            </w:pPr>
          </w:p>
          <w:p w14:paraId="2AFEE59C" w14:textId="77777777" w:rsidR="00B25C7C" w:rsidRDefault="00B25C7C">
            <w:pPr>
              <w:pStyle w:val="a7"/>
              <w:ind w:left="180"/>
              <w:jc w:val="both"/>
            </w:pPr>
          </w:p>
          <w:p w14:paraId="24129286" w14:textId="77777777" w:rsidR="00B25C7C" w:rsidRDefault="00B25C7C">
            <w:pPr>
              <w:pStyle w:val="a7"/>
              <w:ind w:left="180"/>
              <w:jc w:val="both"/>
            </w:pPr>
          </w:p>
          <w:p w14:paraId="4B350CC1" w14:textId="77777777" w:rsidR="00B25C7C" w:rsidRDefault="00B25C7C">
            <w:pPr>
              <w:pStyle w:val="a7"/>
              <w:ind w:left="180"/>
              <w:jc w:val="both"/>
            </w:pPr>
          </w:p>
          <w:p w14:paraId="5615EB36" w14:textId="77777777" w:rsidR="00B25C7C" w:rsidRDefault="00B25C7C">
            <w:pPr>
              <w:pStyle w:val="a7"/>
              <w:ind w:left="180"/>
              <w:jc w:val="both"/>
            </w:pPr>
          </w:p>
          <w:p w14:paraId="2776B2B7" w14:textId="77777777" w:rsidR="00B25C7C" w:rsidRDefault="00B25C7C">
            <w:pPr>
              <w:pStyle w:val="a7"/>
              <w:ind w:left="180"/>
              <w:jc w:val="both"/>
            </w:pPr>
          </w:p>
          <w:p w14:paraId="596D8880" w14:textId="77777777" w:rsidR="00B25C7C" w:rsidRDefault="00B25C7C">
            <w:pPr>
              <w:pStyle w:val="a7"/>
              <w:ind w:left="180"/>
              <w:jc w:val="both"/>
            </w:pPr>
          </w:p>
          <w:p w14:paraId="474E1D7F" w14:textId="77777777" w:rsidR="00B25C7C" w:rsidRDefault="00B25C7C">
            <w:pPr>
              <w:pStyle w:val="a7"/>
              <w:ind w:left="180"/>
              <w:jc w:val="both"/>
            </w:pPr>
          </w:p>
          <w:p w14:paraId="7BB14D13" w14:textId="77777777" w:rsidR="00B25C7C" w:rsidRDefault="00B25C7C">
            <w:pPr>
              <w:pStyle w:val="a7"/>
              <w:ind w:left="180"/>
              <w:jc w:val="both"/>
            </w:pPr>
          </w:p>
          <w:p w14:paraId="41E05E81" w14:textId="77777777" w:rsidR="00B25C7C" w:rsidRDefault="00B25C7C">
            <w:pPr>
              <w:pStyle w:val="a7"/>
              <w:ind w:left="180"/>
              <w:jc w:val="both"/>
            </w:pPr>
          </w:p>
          <w:p w14:paraId="3B39C636" w14:textId="77777777" w:rsidR="00B25C7C" w:rsidRDefault="00B25C7C">
            <w:pPr>
              <w:pStyle w:val="a7"/>
              <w:ind w:left="180"/>
              <w:jc w:val="both"/>
            </w:pPr>
          </w:p>
          <w:p w14:paraId="70496ED1" w14:textId="77777777" w:rsidR="00B25C7C" w:rsidRDefault="00B25C7C">
            <w:pPr>
              <w:pStyle w:val="a7"/>
              <w:ind w:left="180"/>
              <w:jc w:val="both"/>
            </w:pPr>
          </w:p>
          <w:p w14:paraId="0093C766" w14:textId="77777777" w:rsidR="00B25C7C" w:rsidRDefault="00B25C7C">
            <w:pPr>
              <w:pStyle w:val="a7"/>
              <w:ind w:left="180"/>
              <w:jc w:val="both"/>
            </w:pPr>
          </w:p>
          <w:p w14:paraId="1F72C2F0" w14:textId="77777777" w:rsidR="00B25C7C" w:rsidRDefault="00B25C7C">
            <w:pPr>
              <w:pStyle w:val="a7"/>
              <w:ind w:left="180"/>
              <w:jc w:val="both"/>
            </w:pPr>
          </w:p>
          <w:p w14:paraId="629463AE" w14:textId="77777777" w:rsidR="00B25C7C" w:rsidRDefault="00B25C7C">
            <w:pPr>
              <w:pStyle w:val="a7"/>
              <w:ind w:left="180"/>
              <w:jc w:val="both"/>
            </w:pPr>
          </w:p>
          <w:p w14:paraId="120A809A" w14:textId="77777777" w:rsidR="00B25C7C" w:rsidRDefault="00B25C7C">
            <w:pPr>
              <w:pStyle w:val="a7"/>
              <w:ind w:left="180"/>
              <w:jc w:val="both"/>
            </w:pPr>
          </w:p>
          <w:p w14:paraId="32B23CE8" w14:textId="77777777" w:rsidR="00B25C7C" w:rsidRDefault="00B25C7C">
            <w:pPr>
              <w:pStyle w:val="a7"/>
              <w:ind w:left="180"/>
              <w:jc w:val="both"/>
            </w:pPr>
          </w:p>
          <w:p w14:paraId="3257583B" w14:textId="77777777" w:rsidR="00B25C7C" w:rsidRDefault="00B25C7C">
            <w:pPr>
              <w:pStyle w:val="a7"/>
              <w:ind w:left="180"/>
              <w:jc w:val="both"/>
            </w:pPr>
          </w:p>
          <w:p w14:paraId="54B3B523" w14:textId="77777777" w:rsidR="00B25C7C" w:rsidRDefault="00B25C7C">
            <w:pPr>
              <w:pStyle w:val="a7"/>
              <w:ind w:left="180"/>
              <w:jc w:val="both"/>
            </w:pPr>
          </w:p>
          <w:p w14:paraId="10A4AC6F" w14:textId="77777777" w:rsidR="00B25C7C" w:rsidRPr="00B25C7C" w:rsidRDefault="00B25C7C">
            <w:pPr>
              <w:pStyle w:val="a7"/>
              <w:ind w:left="180"/>
              <w:jc w:val="both"/>
              <w:rPr>
                <w:lang w:val="ru-RU"/>
              </w:rPr>
            </w:pPr>
          </w:p>
          <w:p w14:paraId="6A24C771" w14:textId="77777777" w:rsidR="00581405" w:rsidRDefault="00581405">
            <w:pPr>
              <w:pStyle w:val="a7"/>
              <w:ind w:left="180"/>
              <w:jc w:val="both"/>
            </w:pPr>
          </w:p>
        </w:tc>
      </w:tr>
      <w:tr w:rsidR="00B25C7C" w14:paraId="33686C5F" w14:textId="77777777" w:rsidTr="00B25C7C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653" w:type="dxa"/>
          </w:tcPr>
          <w:p w14:paraId="36504D85" w14:textId="77777777" w:rsidR="00B25C7C" w:rsidRDefault="00B25C7C"/>
        </w:tc>
        <w:tc>
          <w:tcPr>
            <w:tcW w:w="374" w:type="dxa"/>
          </w:tcPr>
          <w:p w14:paraId="41BAA7FB" w14:textId="77777777" w:rsidR="00B25C7C" w:rsidRDefault="00B25C7C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49F9" w14:textId="77777777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  <w:p w14:paraId="09468A49" w14:textId="77777777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</w:p>
          <w:p w14:paraId="44FDD34E" w14:textId="77777777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</w:p>
          <w:p w14:paraId="30CB18A8" w14:textId="3D005119" w:rsidR="00B25C7C" w:rsidRDefault="00B25C7C">
            <w:pPr>
              <w:pStyle w:val="a7"/>
              <w:spacing w:after="700"/>
              <w:ind w:firstLine="180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18678" w14:textId="77777777" w:rsidR="00B25C7C" w:rsidRDefault="00B25C7C">
            <w:pPr>
              <w:pStyle w:val="a7"/>
              <w:ind w:firstLine="0"/>
              <w:rPr>
                <w:lang w:val="ru-RU" w:eastAsia="ru-RU" w:bidi="ru-RU"/>
              </w:rPr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0074C497" w14:textId="77777777" w:rsidR="00B25C7C" w:rsidRDefault="00B25C7C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24490FF" w14:textId="77777777" w:rsidR="00B25C7C" w:rsidRDefault="00B25C7C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F8A0221" w14:textId="77777777" w:rsidR="00B25C7C" w:rsidRDefault="00B25C7C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7B4E6421" w14:textId="77777777" w:rsidR="00B25C7C" w:rsidRDefault="00B25C7C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5C6247A" w14:textId="77777777" w:rsidR="00B25C7C" w:rsidRDefault="00B25C7C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6D2F82C" w14:textId="77777777" w:rsidR="00B25C7C" w:rsidRDefault="00B25C7C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17BC80F7" w14:textId="77777777" w:rsidR="00B25C7C" w:rsidRDefault="00B25C7C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E949279" w14:textId="77777777" w:rsidR="00B25C7C" w:rsidRDefault="00B25C7C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3E83FBC4" w14:textId="77777777" w:rsidR="00B25C7C" w:rsidRDefault="00B25C7C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793CDA4" w14:textId="77777777" w:rsidR="00B25C7C" w:rsidRDefault="00B25C7C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7A7DC204" w14:textId="129FDD9B" w:rsidR="00B25C7C" w:rsidRDefault="00B25C7C">
            <w:pPr>
              <w:pStyle w:val="a7"/>
              <w:ind w:firstLine="0"/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8D0D4" w14:textId="77777777" w:rsidR="00B25C7C" w:rsidRDefault="00B25C7C" w:rsidP="00B25C7C">
            <w:pPr>
              <w:pStyle w:val="a7"/>
              <w:numPr>
                <w:ilvl w:val="0"/>
                <w:numId w:val="2"/>
              </w:numPr>
              <w:tabs>
                <w:tab w:val="left" w:pos="566"/>
              </w:tabs>
              <w:ind w:firstLine="280"/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750D6670" w14:textId="77777777" w:rsidR="00B25C7C" w:rsidRDefault="00B25C7C" w:rsidP="00B25C7C">
            <w:pPr>
              <w:pStyle w:val="a7"/>
              <w:numPr>
                <w:ilvl w:val="0"/>
                <w:numId w:val="2"/>
              </w:numPr>
              <w:tabs>
                <w:tab w:val="left" w:pos="566"/>
              </w:tabs>
              <w:jc w:val="both"/>
            </w:pPr>
            <w: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</w:t>
            </w:r>
          </w:p>
          <w:p w14:paraId="409E58AD" w14:textId="77777777" w:rsidR="00B25C7C" w:rsidRDefault="00B25C7C" w:rsidP="00B25C7C">
            <w:pPr>
              <w:pStyle w:val="a7"/>
              <w:tabs>
                <w:tab w:val="left" w:pos="566"/>
              </w:tabs>
              <w:ind w:left="280" w:firstLine="0"/>
              <w:jc w:val="both"/>
            </w:pPr>
          </w:p>
          <w:p w14:paraId="768A27A3" w14:textId="77777777" w:rsidR="00B25C7C" w:rsidRDefault="00B25C7C">
            <w:pPr>
              <w:pStyle w:val="a7"/>
              <w:ind w:left="180"/>
              <w:jc w:val="both"/>
            </w:pPr>
          </w:p>
          <w:p w14:paraId="314685B0" w14:textId="77777777" w:rsidR="00B25C7C" w:rsidRDefault="00B25C7C">
            <w:pPr>
              <w:pStyle w:val="a7"/>
              <w:ind w:left="180"/>
              <w:jc w:val="both"/>
            </w:pPr>
          </w:p>
          <w:p w14:paraId="43258BDC" w14:textId="77777777" w:rsidR="00B25C7C" w:rsidRDefault="00B25C7C">
            <w:pPr>
              <w:pStyle w:val="a7"/>
              <w:ind w:left="180"/>
              <w:jc w:val="both"/>
            </w:pPr>
          </w:p>
          <w:p w14:paraId="69DA7DF2" w14:textId="77777777" w:rsidR="00B25C7C" w:rsidRDefault="00B25C7C">
            <w:pPr>
              <w:pStyle w:val="a7"/>
              <w:ind w:left="180"/>
              <w:jc w:val="both"/>
            </w:pPr>
          </w:p>
          <w:p w14:paraId="76914FD9" w14:textId="77777777" w:rsidR="00B25C7C" w:rsidRDefault="00B25C7C">
            <w:pPr>
              <w:pStyle w:val="a7"/>
              <w:ind w:left="180"/>
              <w:jc w:val="both"/>
            </w:pPr>
          </w:p>
          <w:p w14:paraId="0B8910FD" w14:textId="77777777" w:rsidR="00B25C7C" w:rsidRDefault="00B25C7C">
            <w:pPr>
              <w:pStyle w:val="a7"/>
              <w:ind w:left="180"/>
              <w:jc w:val="both"/>
            </w:pPr>
          </w:p>
          <w:p w14:paraId="2DE9EFC5" w14:textId="77777777" w:rsidR="00B25C7C" w:rsidRDefault="00B25C7C">
            <w:pPr>
              <w:pStyle w:val="a7"/>
              <w:ind w:left="180"/>
              <w:jc w:val="both"/>
            </w:pPr>
          </w:p>
          <w:p w14:paraId="542E0ECF" w14:textId="77777777" w:rsidR="00B25C7C" w:rsidRDefault="00B25C7C">
            <w:pPr>
              <w:pStyle w:val="a7"/>
              <w:ind w:left="180"/>
              <w:jc w:val="both"/>
            </w:pPr>
          </w:p>
          <w:p w14:paraId="09BC709C" w14:textId="77777777" w:rsidR="00B25C7C" w:rsidRDefault="00B25C7C">
            <w:pPr>
              <w:pStyle w:val="a7"/>
              <w:ind w:left="180"/>
              <w:jc w:val="both"/>
            </w:pPr>
          </w:p>
          <w:p w14:paraId="2722A7F6" w14:textId="77777777" w:rsidR="00B25C7C" w:rsidRDefault="00B25C7C">
            <w:pPr>
              <w:pStyle w:val="a7"/>
              <w:ind w:left="180"/>
              <w:jc w:val="both"/>
            </w:pPr>
          </w:p>
          <w:p w14:paraId="4588FD40" w14:textId="77777777" w:rsidR="00B25C7C" w:rsidRDefault="00B25C7C">
            <w:pPr>
              <w:pStyle w:val="a7"/>
              <w:ind w:left="180"/>
              <w:jc w:val="both"/>
            </w:pPr>
          </w:p>
        </w:tc>
      </w:tr>
      <w:tr w:rsidR="00B25C7C" w14:paraId="6F40EB07" w14:textId="77777777" w:rsidTr="00B25C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53" w:type="dxa"/>
          </w:tcPr>
          <w:p w14:paraId="5EC959FC" w14:textId="77777777" w:rsidR="00B25C7C" w:rsidRDefault="00B25C7C"/>
        </w:tc>
        <w:tc>
          <w:tcPr>
            <w:tcW w:w="374" w:type="dxa"/>
          </w:tcPr>
          <w:p w14:paraId="6D8DF42F" w14:textId="77777777" w:rsidR="00B25C7C" w:rsidRDefault="00B25C7C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A74F0" w14:textId="77777777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10</w:t>
            </w:r>
          </w:p>
          <w:p w14:paraId="79DD8E88" w14:textId="1F8F26A3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7BB00" w14:textId="77777777" w:rsidR="00B25C7C" w:rsidRDefault="00B25C7C" w:rsidP="00B25C7C">
            <w:pPr>
              <w:pStyle w:val="a7"/>
              <w:ind w:firstLine="0"/>
              <w:rPr>
                <w:lang w:val="ru-RU" w:eastAsia="ru-RU" w:bidi="ru-RU"/>
              </w:rPr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7FCDF514" w14:textId="77777777" w:rsidR="00B25C7C" w:rsidRDefault="00B25C7C">
            <w:pPr>
              <w:pStyle w:val="a7"/>
              <w:ind w:firstLine="0"/>
            </w:pPr>
          </w:p>
          <w:p w14:paraId="43B1E121" w14:textId="77777777" w:rsidR="00B25C7C" w:rsidRDefault="00B25C7C">
            <w:pPr>
              <w:pStyle w:val="a7"/>
              <w:ind w:firstLine="0"/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16E97" w14:textId="77777777" w:rsidR="00B25C7C" w:rsidRDefault="00B25C7C" w:rsidP="00B25C7C">
            <w:pPr>
              <w:pStyle w:val="a7"/>
              <w:tabs>
                <w:tab w:val="left" w:pos="566"/>
              </w:tabs>
              <w:jc w:val="both"/>
            </w:pPr>
            <w:r>
              <w:t>Безоплатно</w:t>
            </w:r>
          </w:p>
          <w:p w14:paraId="6D46B465" w14:textId="77777777" w:rsidR="00B25C7C" w:rsidRDefault="00B25C7C" w:rsidP="00B25C7C">
            <w:pPr>
              <w:pStyle w:val="a7"/>
              <w:tabs>
                <w:tab w:val="left" w:pos="566"/>
              </w:tabs>
              <w:jc w:val="both"/>
            </w:pPr>
          </w:p>
          <w:p w14:paraId="6837A66C" w14:textId="77777777" w:rsidR="00B25C7C" w:rsidRDefault="00B25C7C" w:rsidP="00B25C7C">
            <w:pPr>
              <w:pStyle w:val="a7"/>
              <w:tabs>
                <w:tab w:val="left" w:pos="566"/>
              </w:tabs>
              <w:jc w:val="both"/>
            </w:pPr>
          </w:p>
          <w:p w14:paraId="0B50361D" w14:textId="77777777" w:rsidR="00B25C7C" w:rsidRDefault="00B25C7C" w:rsidP="00B25C7C">
            <w:pPr>
              <w:pStyle w:val="a7"/>
              <w:tabs>
                <w:tab w:val="left" w:pos="566"/>
              </w:tabs>
              <w:jc w:val="both"/>
            </w:pPr>
          </w:p>
          <w:p w14:paraId="1A169438" w14:textId="032D9873" w:rsidR="00B25C7C" w:rsidRDefault="00B25C7C" w:rsidP="00B25C7C">
            <w:pPr>
              <w:pStyle w:val="a7"/>
              <w:tabs>
                <w:tab w:val="left" w:pos="566"/>
              </w:tabs>
              <w:jc w:val="both"/>
            </w:pPr>
          </w:p>
        </w:tc>
      </w:tr>
      <w:tr w:rsidR="00B25C7C" w14:paraId="1C2E2438" w14:textId="77777777" w:rsidTr="00B25C7C">
        <w:tblPrEx>
          <w:tblCellMar>
            <w:top w:w="0" w:type="dxa"/>
            <w:bottom w:w="0" w:type="dxa"/>
          </w:tblCellMar>
        </w:tblPrEx>
        <w:trPr>
          <w:trHeight w:hRule="exact" w:val="985"/>
          <w:jc w:val="center"/>
        </w:trPr>
        <w:tc>
          <w:tcPr>
            <w:tcW w:w="653" w:type="dxa"/>
          </w:tcPr>
          <w:p w14:paraId="48A071AE" w14:textId="77777777" w:rsidR="00B25C7C" w:rsidRDefault="00B25C7C"/>
        </w:tc>
        <w:tc>
          <w:tcPr>
            <w:tcW w:w="374" w:type="dxa"/>
          </w:tcPr>
          <w:p w14:paraId="4E35FB40" w14:textId="77777777" w:rsidR="00B25C7C" w:rsidRDefault="00B25C7C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49454" w14:textId="2052E5DC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DC3FF" w14:textId="77777777" w:rsidR="00B25C7C" w:rsidRDefault="00B25C7C" w:rsidP="00B25C7C">
            <w:pPr>
              <w:pStyle w:val="a7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0242B514" w14:textId="77777777" w:rsidR="00B25C7C" w:rsidRDefault="00B25C7C" w:rsidP="00B25C7C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4CEB1855" w14:textId="77777777" w:rsidR="00B25C7C" w:rsidRDefault="00B25C7C" w:rsidP="00B25C7C">
            <w:pPr>
              <w:pStyle w:val="a7"/>
              <w:ind w:firstLine="0"/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DF376" w14:textId="77777777" w:rsidR="00B25C7C" w:rsidRDefault="00B25C7C" w:rsidP="00B25C7C">
            <w:pPr>
              <w:pStyle w:val="a7"/>
              <w:ind w:firstLine="280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  <w:p w14:paraId="72114918" w14:textId="77777777" w:rsidR="00B25C7C" w:rsidRDefault="00B25C7C" w:rsidP="00B25C7C">
            <w:pPr>
              <w:pStyle w:val="a7"/>
              <w:tabs>
                <w:tab w:val="left" w:pos="566"/>
              </w:tabs>
              <w:jc w:val="both"/>
            </w:pPr>
          </w:p>
        </w:tc>
      </w:tr>
      <w:tr w:rsidR="00B25C7C" w14:paraId="7541C013" w14:textId="77777777" w:rsidTr="00B25C7C">
        <w:tblPrEx>
          <w:tblCellMar>
            <w:top w:w="0" w:type="dxa"/>
            <w:bottom w:w="0" w:type="dxa"/>
          </w:tblCellMar>
        </w:tblPrEx>
        <w:trPr>
          <w:trHeight w:hRule="exact" w:val="5251"/>
          <w:jc w:val="center"/>
        </w:trPr>
        <w:tc>
          <w:tcPr>
            <w:tcW w:w="653" w:type="dxa"/>
          </w:tcPr>
          <w:p w14:paraId="5C6A0F5C" w14:textId="77777777" w:rsidR="00B25C7C" w:rsidRDefault="00B25C7C"/>
        </w:tc>
        <w:tc>
          <w:tcPr>
            <w:tcW w:w="374" w:type="dxa"/>
          </w:tcPr>
          <w:p w14:paraId="6BDC3521" w14:textId="77777777" w:rsidR="00B25C7C" w:rsidRDefault="00B25C7C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A4D9" w14:textId="77777777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12</w:t>
            </w:r>
          </w:p>
          <w:p w14:paraId="497C08F0" w14:textId="77777777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</w:p>
          <w:p w14:paraId="7756707F" w14:textId="77777777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</w:p>
          <w:p w14:paraId="48F0E525" w14:textId="77777777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</w:p>
          <w:p w14:paraId="255DB54E" w14:textId="77777777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</w:p>
          <w:p w14:paraId="79EF24BA" w14:textId="2DA74858" w:rsidR="00B25C7C" w:rsidRDefault="00B25C7C">
            <w:pPr>
              <w:pStyle w:val="a7"/>
              <w:spacing w:after="700"/>
              <w:ind w:firstLine="180"/>
              <w:rPr>
                <w:lang w:val="ru-RU" w:eastAsia="ru-RU" w:bidi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61B63" w14:textId="77777777" w:rsidR="00B25C7C" w:rsidRDefault="00B25C7C" w:rsidP="00B25C7C">
            <w:pPr>
              <w:pStyle w:val="a7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  <w:p w14:paraId="6C905D9E" w14:textId="77777777" w:rsidR="00B25C7C" w:rsidRDefault="00B25C7C" w:rsidP="00B25C7C">
            <w:pPr>
              <w:pStyle w:val="a7"/>
              <w:ind w:firstLine="0"/>
            </w:pPr>
          </w:p>
          <w:p w14:paraId="1D8E6AA0" w14:textId="77777777" w:rsidR="00B25C7C" w:rsidRDefault="00B25C7C" w:rsidP="00B25C7C">
            <w:pPr>
              <w:pStyle w:val="a7"/>
              <w:ind w:firstLine="0"/>
            </w:pPr>
          </w:p>
          <w:p w14:paraId="587CF583" w14:textId="77777777" w:rsidR="00B25C7C" w:rsidRDefault="00B25C7C" w:rsidP="00B25C7C">
            <w:pPr>
              <w:pStyle w:val="a7"/>
              <w:ind w:firstLine="0"/>
            </w:pPr>
          </w:p>
          <w:p w14:paraId="508ABE37" w14:textId="77777777" w:rsidR="00B25C7C" w:rsidRDefault="00B25C7C" w:rsidP="00B25C7C">
            <w:pPr>
              <w:pStyle w:val="a7"/>
              <w:ind w:firstLine="0"/>
            </w:pPr>
          </w:p>
          <w:p w14:paraId="01B104BD" w14:textId="77777777" w:rsidR="00B25C7C" w:rsidRDefault="00B25C7C" w:rsidP="00B25C7C">
            <w:pPr>
              <w:pStyle w:val="a7"/>
              <w:ind w:firstLine="0"/>
            </w:pPr>
          </w:p>
          <w:p w14:paraId="10CA5703" w14:textId="77777777" w:rsidR="00B25C7C" w:rsidRDefault="00B25C7C" w:rsidP="00B25C7C">
            <w:pPr>
              <w:pStyle w:val="a7"/>
              <w:ind w:firstLine="0"/>
            </w:pPr>
          </w:p>
          <w:p w14:paraId="5D6FE04B" w14:textId="77777777" w:rsidR="00B25C7C" w:rsidRDefault="00B25C7C" w:rsidP="00B25C7C">
            <w:pPr>
              <w:pStyle w:val="a7"/>
              <w:ind w:firstLine="0"/>
            </w:pPr>
          </w:p>
          <w:p w14:paraId="1E2339A1" w14:textId="77777777" w:rsidR="00B25C7C" w:rsidRDefault="00B25C7C" w:rsidP="00B25C7C">
            <w:pPr>
              <w:pStyle w:val="a7"/>
              <w:ind w:firstLine="0"/>
            </w:pPr>
          </w:p>
          <w:p w14:paraId="21D1EFB2" w14:textId="77777777" w:rsidR="00B25C7C" w:rsidRDefault="00B25C7C" w:rsidP="00B25C7C">
            <w:pPr>
              <w:pStyle w:val="a7"/>
              <w:ind w:firstLine="0"/>
            </w:pPr>
          </w:p>
          <w:p w14:paraId="305D15EB" w14:textId="77777777" w:rsidR="00B25C7C" w:rsidRDefault="00B25C7C" w:rsidP="00B25C7C">
            <w:pPr>
              <w:pStyle w:val="a7"/>
              <w:ind w:firstLine="0"/>
            </w:pPr>
          </w:p>
          <w:p w14:paraId="7A17D9C1" w14:textId="77777777" w:rsidR="00B25C7C" w:rsidRDefault="00B25C7C" w:rsidP="00B25C7C">
            <w:pPr>
              <w:pStyle w:val="a7"/>
              <w:ind w:firstLine="0"/>
            </w:pPr>
          </w:p>
          <w:p w14:paraId="0D9B3C98" w14:textId="77777777" w:rsidR="00B25C7C" w:rsidRDefault="00B25C7C" w:rsidP="00B25C7C">
            <w:pPr>
              <w:pStyle w:val="a7"/>
              <w:ind w:firstLine="0"/>
            </w:pPr>
          </w:p>
          <w:p w14:paraId="4BA7FF39" w14:textId="77777777" w:rsidR="00B25C7C" w:rsidRDefault="00B25C7C" w:rsidP="00B25C7C">
            <w:pPr>
              <w:pStyle w:val="a7"/>
              <w:ind w:firstLine="0"/>
            </w:pPr>
          </w:p>
          <w:p w14:paraId="4BA5699B" w14:textId="77777777" w:rsidR="00B25C7C" w:rsidRDefault="00B25C7C" w:rsidP="00B25C7C">
            <w:pPr>
              <w:pStyle w:val="a7"/>
              <w:ind w:firstLine="0"/>
            </w:pPr>
          </w:p>
          <w:p w14:paraId="2A53F1F5" w14:textId="77777777" w:rsidR="00B25C7C" w:rsidRDefault="00B25C7C" w:rsidP="00B25C7C">
            <w:pPr>
              <w:pStyle w:val="a7"/>
              <w:ind w:firstLine="0"/>
            </w:pPr>
          </w:p>
          <w:p w14:paraId="56815165" w14:textId="77777777" w:rsidR="00B25C7C" w:rsidRDefault="00B25C7C" w:rsidP="00B25C7C">
            <w:pPr>
              <w:pStyle w:val="a7"/>
              <w:ind w:firstLine="0"/>
            </w:pPr>
          </w:p>
          <w:p w14:paraId="6660E995" w14:textId="233E621B" w:rsidR="00B25C7C" w:rsidRDefault="00B25C7C" w:rsidP="00B25C7C">
            <w:pPr>
              <w:pStyle w:val="a7"/>
              <w:ind w:firstLine="0"/>
              <w:rPr>
                <w:lang w:val="ru-RU" w:eastAsia="ru-RU" w:bidi="ru-RU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CE4A4" w14:textId="77777777" w:rsidR="00B25C7C" w:rsidRDefault="00B25C7C" w:rsidP="00B25C7C">
            <w:pPr>
              <w:pStyle w:val="a7"/>
              <w:ind w:firstLine="280"/>
              <w:jc w:val="both"/>
            </w:pPr>
            <w:r>
              <w:t>Документи подано особою, яка не має на це повноважень;</w:t>
            </w:r>
          </w:p>
          <w:p w14:paraId="3F8C6BFA" w14:textId="77777777" w:rsidR="00B25C7C" w:rsidRDefault="00B25C7C" w:rsidP="00B25C7C">
            <w:pPr>
              <w:pStyle w:val="a7"/>
              <w:ind w:firstLine="280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у проведенні реєстраційної дії;</w:t>
            </w:r>
          </w:p>
          <w:p w14:paraId="09172E2A" w14:textId="77777777" w:rsidR="00B25C7C" w:rsidRDefault="00B25C7C" w:rsidP="00B25C7C">
            <w:pPr>
              <w:pStyle w:val="a7"/>
              <w:ind w:firstLine="280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формувань», не в повному обсязі;</w:t>
            </w:r>
          </w:p>
          <w:p w14:paraId="5952BAA7" w14:textId="77777777" w:rsidR="00B25C7C" w:rsidRDefault="00B25C7C" w:rsidP="00B25C7C">
            <w:pPr>
              <w:pStyle w:val="a7"/>
              <w:ind w:firstLine="280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732B287C" w14:textId="55CF77C0" w:rsidR="00B25C7C" w:rsidRDefault="00B25C7C" w:rsidP="00B25C7C">
            <w:pPr>
              <w:pStyle w:val="a7"/>
              <w:ind w:firstLine="280"/>
              <w:jc w:val="both"/>
            </w:pPr>
            <w: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</w:t>
            </w:r>
          </w:p>
          <w:p w14:paraId="48D87AA0" w14:textId="38AA0137" w:rsidR="00B25C7C" w:rsidRDefault="00B25C7C" w:rsidP="00B25C7C">
            <w:pPr>
              <w:pStyle w:val="a7"/>
              <w:ind w:firstLine="0"/>
              <w:jc w:val="both"/>
            </w:pPr>
            <w:r>
              <w:t xml:space="preserve"> </w:t>
            </w:r>
            <w:r>
              <w:t>- підприємців та громадських формувань»;</w:t>
            </w:r>
          </w:p>
          <w:p w14:paraId="43F8D5F3" w14:textId="33E51568" w:rsidR="00B25C7C" w:rsidRDefault="00B25C7C" w:rsidP="00B25C7C">
            <w:pPr>
              <w:pStyle w:val="a7"/>
              <w:ind w:firstLine="280"/>
              <w:jc w:val="both"/>
            </w:pPr>
            <w:r>
              <w:t>невідповідність відомостей, зазначених у документах,</w:t>
            </w:r>
          </w:p>
          <w:p w14:paraId="4AE01F5F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5BFF38A2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6A894B2F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6240768F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543F5868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3E98B115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3C9DE8B1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156A6FAD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6D705A44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65769D4A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63EEAD0D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6558C3E6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1C2DB782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27D1375D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2C8A02D8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0B3E2BC7" w14:textId="77777777" w:rsidR="00B25C7C" w:rsidRDefault="00B25C7C" w:rsidP="00B25C7C">
            <w:pPr>
              <w:pStyle w:val="a7"/>
              <w:ind w:firstLine="280"/>
              <w:jc w:val="both"/>
            </w:pPr>
          </w:p>
          <w:p w14:paraId="2EEDD644" w14:textId="77777777" w:rsidR="00B25C7C" w:rsidRDefault="00B25C7C" w:rsidP="00B25C7C">
            <w:pPr>
              <w:pStyle w:val="a7"/>
              <w:ind w:firstLine="280"/>
              <w:jc w:val="both"/>
            </w:pPr>
          </w:p>
        </w:tc>
      </w:tr>
    </w:tbl>
    <w:p w14:paraId="5BE9E0EC" w14:textId="77777777" w:rsidR="00022688" w:rsidRDefault="00AF106B">
      <w:pPr>
        <w:spacing w:line="1" w:lineRule="exact"/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3106"/>
        <w:gridCol w:w="6624"/>
      </w:tblGrid>
      <w:tr w:rsidR="00022688" w14:paraId="2EE46691" w14:textId="77777777" w:rsidTr="00B25C7C">
        <w:tblPrEx>
          <w:tblCellMar>
            <w:top w:w="0" w:type="dxa"/>
            <w:bottom w:w="0" w:type="dxa"/>
          </w:tblCellMar>
        </w:tblPrEx>
        <w:trPr>
          <w:trHeight w:hRule="exact" w:val="1994"/>
          <w:jc w:val="right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7F030" w14:textId="5385A1CE" w:rsidR="00022688" w:rsidRDefault="00022688">
            <w:pPr>
              <w:pStyle w:val="a7"/>
              <w:ind w:firstLine="0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392D" w14:textId="489D317B" w:rsidR="00022688" w:rsidRDefault="00022688">
            <w:pPr>
              <w:pStyle w:val="a7"/>
              <w:ind w:firstLine="0"/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7803A" w14:textId="36FDFCD0" w:rsidR="00022688" w:rsidRDefault="00AF106B">
            <w:pPr>
              <w:pStyle w:val="a7"/>
              <w:ind w:firstLine="280"/>
              <w:jc w:val="both"/>
            </w:pPr>
            <w:r>
              <w:t xml:space="preserve">поданих для державної реєстрації, відомостям, що містяться в Єдиному державному реєстрі юридичних осіб, фізичних осіб </w:t>
            </w:r>
            <w:r w:rsidR="00581405">
              <w:t>–</w:t>
            </w:r>
          </w:p>
          <w:p w14:paraId="60B23276" w14:textId="77777777" w:rsidR="00B25C7C" w:rsidRDefault="00B25C7C" w:rsidP="00B25C7C">
            <w:pPr>
              <w:pStyle w:val="a7"/>
              <w:ind w:firstLine="0"/>
              <w:jc w:val="both"/>
            </w:pPr>
            <w:r>
              <w:t xml:space="preserve">підприємців </w:t>
            </w:r>
            <w:r w:rsidRPr="00581405">
              <w:rPr>
                <w:lang w:eastAsia="ru-RU" w:bidi="ru-RU"/>
              </w:rPr>
              <w:t xml:space="preserve">та громадських формувань чи </w:t>
            </w:r>
            <w:r>
              <w:t xml:space="preserve">інших інформаційних </w:t>
            </w:r>
            <w:r w:rsidRPr="00581405">
              <w:rPr>
                <w:lang w:eastAsia="ru-RU" w:bidi="ru-RU"/>
              </w:rPr>
              <w:t xml:space="preserve">системах, використання яких передбачено Законом </w:t>
            </w:r>
            <w:r>
              <w:t xml:space="preserve">України </w:t>
            </w:r>
            <w:r w:rsidRPr="00581405">
              <w:rPr>
                <w:lang w:eastAsia="ru-RU" w:bidi="ru-RU"/>
              </w:rPr>
              <w:t xml:space="preserve">«Про державну </w:t>
            </w:r>
            <w:r>
              <w:t xml:space="preserve">реєстрацію </w:t>
            </w:r>
            <w:r w:rsidRPr="00581405">
              <w:rPr>
                <w:lang w:eastAsia="ru-RU" w:bidi="ru-RU"/>
              </w:rPr>
              <w:t xml:space="preserve">юридичних </w:t>
            </w:r>
            <w:r>
              <w:t>осіб, фізичних осіб - підприємців та громадських формувань»;</w:t>
            </w:r>
          </w:p>
          <w:p w14:paraId="3E732802" w14:textId="2F46B0D6" w:rsidR="00B25C7C" w:rsidRDefault="00B25C7C" w:rsidP="00B25C7C">
            <w:pPr>
              <w:pStyle w:val="a7"/>
              <w:ind w:firstLine="280"/>
              <w:jc w:val="both"/>
            </w:pPr>
            <w:r>
              <w:t>подані документи суперечать вимогам законів України</w:t>
            </w:r>
          </w:p>
          <w:p w14:paraId="44B9C24B" w14:textId="77777777" w:rsidR="00B25C7C" w:rsidRDefault="00B25C7C">
            <w:pPr>
              <w:pStyle w:val="a7"/>
              <w:ind w:firstLine="280"/>
              <w:jc w:val="both"/>
            </w:pPr>
          </w:p>
          <w:p w14:paraId="5B8D8A59" w14:textId="77777777" w:rsidR="00B25C7C" w:rsidRDefault="00B25C7C">
            <w:pPr>
              <w:pStyle w:val="a7"/>
              <w:ind w:firstLine="280"/>
              <w:jc w:val="both"/>
            </w:pPr>
          </w:p>
          <w:p w14:paraId="2F7D7F5A" w14:textId="77777777" w:rsidR="00B25C7C" w:rsidRDefault="00B25C7C">
            <w:pPr>
              <w:pStyle w:val="a7"/>
              <w:ind w:firstLine="280"/>
              <w:jc w:val="both"/>
            </w:pPr>
          </w:p>
          <w:p w14:paraId="0E77664C" w14:textId="77777777" w:rsidR="00B25C7C" w:rsidRDefault="00B25C7C">
            <w:pPr>
              <w:pStyle w:val="a7"/>
              <w:ind w:firstLine="280"/>
              <w:jc w:val="both"/>
            </w:pPr>
          </w:p>
          <w:p w14:paraId="238F3FEC" w14:textId="77777777" w:rsidR="00B25C7C" w:rsidRDefault="00B25C7C">
            <w:pPr>
              <w:pStyle w:val="a7"/>
              <w:ind w:firstLine="280"/>
              <w:jc w:val="both"/>
            </w:pPr>
          </w:p>
          <w:p w14:paraId="5050DC25" w14:textId="77777777" w:rsidR="00B25C7C" w:rsidRDefault="00B25C7C">
            <w:pPr>
              <w:pStyle w:val="a7"/>
              <w:ind w:firstLine="280"/>
              <w:jc w:val="both"/>
            </w:pPr>
          </w:p>
          <w:p w14:paraId="12A43DB6" w14:textId="77777777" w:rsidR="00B25C7C" w:rsidRDefault="00B25C7C">
            <w:pPr>
              <w:pStyle w:val="a7"/>
              <w:ind w:firstLine="280"/>
              <w:jc w:val="both"/>
            </w:pPr>
          </w:p>
          <w:p w14:paraId="4D2C0372" w14:textId="77777777" w:rsidR="00B25C7C" w:rsidRDefault="00B25C7C">
            <w:pPr>
              <w:pStyle w:val="a7"/>
              <w:ind w:firstLine="280"/>
              <w:jc w:val="both"/>
            </w:pPr>
          </w:p>
          <w:p w14:paraId="37B48E9E" w14:textId="77777777" w:rsidR="00B25C7C" w:rsidRDefault="00B25C7C">
            <w:pPr>
              <w:pStyle w:val="a7"/>
              <w:ind w:firstLine="280"/>
              <w:jc w:val="both"/>
            </w:pPr>
          </w:p>
          <w:p w14:paraId="5B7227B3" w14:textId="77777777" w:rsidR="00B25C7C" w:rsidRDefault="00B25C7C">
            <w:pPr>
              <w:pStyle w:val="a7"/>
              <w:ind w:firstLine="280"/>
              <w:jc w:val="both"/>
            </w:pPr>
          </w:p>
          <w:p w14:paraId="082975B9" w14:textId="77777777" w:rsidR="00B25C7C" w:rsidRDefault="00B25C7C">
            <w:pPr>
              <w:pStyle w:val="a7"/>
              <w:ind w:firstLine="280"/>
              <w:jc w:val="both"/>
            </w:pPr>
          </w:p>
          <w:p w14:paraId="45BB3C0B" w14:textId="77777777" w:rsidR="00B25C7C" w:rsidRDefault="00B25C7C">
            <w:pPr>
              <w:pStyle w:val="a7"/>
              <w:ind w:firstLine="280"/>
              <w:jc w:val="both"/>
            </w:pPr>
          </w:p>
          <w:p w14:paraId="542EF2B5" w14:textId="77777777" w:rsidR="00B25C7C" w:rsidRDefault="00B25C7C">
            <w:pPr>
              <w:pStyle w:val="a7"/>
              <w:ind w:firstLine="280"/>
              <w:jc w:val="both"/>
            </w:pPr>
          </w:p>
          <w:p w14:paraId="3A276D3B" w14:textId="77777777" w:rsidR="00B25C7C" w:rsidRDefault="00B25C7C">
            <w:pPr>
              <w:pStyle w:val="a7"/>
              <w:ind w:firstLine="280"/>
              <w:jc w:val="both"/>
            </w:pPr>
          </w:p>
          <w:p w14:paraId="42D163E9" w14:textId="77777777" w:rsidR="00B25C7C" w:rsidRDefault="00B25C7C">
            <w:pPr>
              <w:pStyle w:val="a7"/>
              <w:ind w:firstLine="280"/>
              <w:jc w:val="both"/>
            </w:pPr>
          </w:p>
          <w:p w14:paraId="7C3D53A5" w14:textId="77777777" w:rsidR="00B25C7C" w:rsidRDefault="00B25C7C">
            <w:pPr>
              <w:pStyle w:val="a7"/>
              <w:ind w:firstLine="280"/>
              <w:jc w:val="both"/>
            </w:pPr>
          </w:p>
          <w:p w14:paraId="52628815" w14:textId="77777777" w:rsidR="00B25C7C" w:rsidRDefault="00B25C7C">
            <w:pPr>
              <w:pStyle w:val="a7"/>
              <w:ind w:firstLine="280"/>
              <w:jc w:val="both"/>
            </w:pPr>
          </w:p>
          <w:p w14:paraId="364DCF9A" w14:textId="77777777" w:rsidR="00B25C7C" w:rsidRDefault="00B25C7C">
            <w:pPr>
              <w:pStyle w:val="a7"/>
              <w:ind w:firstLine="280"/>
              <w:jc w:val="both"/>
            </w:pPr>
          </w:p>
          <w:p w14:paraId="511CFE87" w14:textId="77777777" w:rsidR="00B25C7C" w:rsidRDefault="00B25C7C">
            <w:pPr>
              <w:pStyle w:val="a7"/>
              <w:ind w:firstLine="280"/>
              <w:jc w:val="both"/>
            </w:pPr>
          </w:p>
          <w:p w14:paraId="2B747CCC" w14:textId="77777777" w:rsidR="00581405" w:rsidRDefault="00581405">
            <w:pPr>
              <w:pStyle w:val="a7"/>
              <w:ind w:firstLine="280"/>
              <w:jc w:val="both"/>
            </w:pPr>
          </w:p>
        </w:tc>
      </w:tr>
      <w:tr w:rsidR="00B25C7C" w14:paraId="76FE42F8" w14:textId="77777777" w:rsidTr="00CE31E8">
        <w:tblPrEx>
          <w:tblCellMar>
            <w:top w:w="0" w:type="dxa"/>
            <w:bottom w:w="0" w:type="dxa"/>
          </w:tblCellMar>
        </w:tblPrEx>
        <w:trPr>
          <w:trHeight w:hRule="exact" w:val="1980"/>
          <w:jc w:val="right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78579" w14:textId="51ACC090" w:rsidR="00B25C7C" w:rsidRDefault="00B25C7C">
            <w:pPr>
              <w:pStyle w:val="a7"/>
              <w:ind w:firstLine="0"/>
            </w:pPr>
            <w:r>
              <w:t>13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857CF" w14:textId="2DC6DC51" w:rsidR="00B25C7C" w:rsidRDefault="00B25C7C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A2E43" w14:textId="77777777" w:rsidR="00B25C7C" w:rsidRDefault="00B25C7C" w:rsidP="00B25C7C">
            <w:pPr>
              <w:pStyle w:val="a7"/>
              <w:ind w:firstLine="260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674D7BE8" w14:textId="77777777" w:rsidR="00B25C7C" w:rsidRDefault="00B25C7C" w:rsidP="00B25C7C">
            <w:pPr>
              <w:pStyle w:val="a7"/>
              <w:ind w:firstLine="260"/>
              <w:jc w:val="both"/>
            </w:pPr>
            <w:r>
              <w:t>виписка з Єдиного державного реєстру юридичних осіб, фізичних осіб - підприємців та громадських формувань;</w:t>
            </w:r>
          </w:p>
          <w:p w14:paraId="030401D6" w14:textId="77777777" w:rsidR="00B25C7C" w:rsidRDefault="00B25C7C" w:rsidP="00B25C7C">
            <w:pPr>
              <w:pStyle w:val="a7"/>
              <w:ind w:firstLine="280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  <w:p w14:paraId="2F594876" w14:textId="77777777" w:rsidR="00CE31E8" w:rsidRDefault="00CE31E8" w:rsidP="00B25C7C">
            <w:pPr>
              <w:pStyle w:val="a7"/>
              <w:ind w:firstLine="280"/>
              <w:jc w:val="both"/>
            </w:pPr>
          </w:p>
          <w:p w14:paraId="22AD8CC6" w14:textId="22975CA2" w:rsidR="00CE31E8" w:rsidRDefault="00CE31E8" w:rsidP="00B25C7C">
            <w:pPr>
              <w:pStyle w:val="a7"/>
              <w:ind w:firstLine="280"/>
              <w:jc w:val="both"/>
            </w:pPr>
          </w:p>
        </w:tc>
      </w:tr>
      <w:tr w:rsidR="00CE31E8" w14:paraId="630CF7D0" w14:textId="77777777" w:rsidTr="00CE31E8">
        <w:tblPrEx>
          <w:tblCellMar>
            <w:top w:w="0" w:type="dxa"/>
            <w:bottom w:w="0" w:type="dxa"/>
          </w:tblCellMar>
        </w:tblPrEx>
        <w:trPr>
          <w:trHeight w:hRule="exact" w:val="5097"/>
          <w:jc w:val="right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63369" w14:textId="242A380A" w:rsidR="00CE31E8" w:rsidRDefault="00CE31E8">
            <w:pPr>
              <w:pStyle w:val="a7"/>
              <w:ind w:firstLine="0"/>
            </w:pPr>
            <w:r>
              <w:t>14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F205C" w14:textId="00011AD1" w:rsidR="00CE31E8" w:rsidRDefault="00CE31E8">
            <w:pPr>
              <w:pStyle w:val="a7"/>
              <w:ind w:firstLine="0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1D28" w14:textId="77777777" w:rsidR="00CE31E8" w:rsidRDefault="00CE31E8" w:rsidP="00CE31E8">
            <w:pPr>
              <w:pStyle w:val="a7"/>
              <w:ind w:firstLine="260"/>
              <w:jc w:val="both"/>
            </w:pPr>
            <w: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- 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14:paraId="07475BE7" w14:textId="77777777" w:rsidR="00CE31E8" w:rsidRDefault="00CE31E8" w:rsidP="00CE31E8">
            <w:pPr>
              <w:pStyle w:val="a7"/>
              <w:ind w:firstLine="260"/>
              <w:jc w:val="both"/>
            </w:pPr>
            <w:r>
              <w:t>За бажанням заявника з Єдиного державного реєстру юридичних осіб, фізичних осіб -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- у разі подання заяви про державну реєстрацію у паперовій формі.</w:t>
            </w:r>
          </w:p>
          <w:p w14:paraId="032E7BA8" w14:textId="77777777" w:rsidR="00CE31E8" w:rsidRDefault="00CE31E8" w:rsidP="00CE31E8">
            <w:pPr>
              <w:pStyle w:val="a7"/>
              <w:ind w:firstLine="260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14:paraId="2E5BC9CA" w14:textId="77777777" w:rsidR="00CE31E8" w:rsidRDefault="00CE31E8" w:rsidP="00CE31E8">
            <w:pPr>
              <w:pStyle w:val="a7"/>
              <w:ind w:firstLine="260"/>
              <w:jc w:val="both"/>
            </w:pPr>
          </w:p>
          <w:p w14:paraId="7C51A41B" w14:textId="77777777" w:rsidR="00CE31E8" w:rsidRDefault="00CE31E8" w:rsidP="00CE31E8">
            <w:pPr>
              <w:pStyle w:val="a7"/>
              <w:ind w:firstLine="260"/>
              <w:jc w:val="both"/>
            </w:pPr>
          </w:p>
          <w:p w14:paraId="35F527AF" w14:textId="77777777" w:rsidR="00CE31E8" w:rsidRDefault="00CE31E8" w:rsidP="00CE31E8">
            <w:pPr>
              <w:pStyle w:val="a7"/>
              <w:ind w:firstLine="260"/>
              <w:jc w:val="both"/>
            </w:pPr>
          </w:p>
          <w:p w14:paraId="36B83917" w14:textId="77777777" w:rsidR="00CE31E8" w:rsidRDefault="00CE31E8" w:rsidP="00CE31E8">
            <w:pPr>
              <w:pStyle w:val="a7"/>
              <w:ind w:firstLine="260"/>
              <w:jc w:val="both"/>
            </w:pPr>
          </w:p>
          <w:p w14:paraId="59106335" w14:textId="77777777" w:rsidR="00CE31E8" w:rsidRDefault="00CE31E8" w:rsidP="00CE31E8">
            <w:pPr>
              <w:pStyle w:val="a7"/>
              <w:ind w:firstLine="260"/>
              <w:jc w:val="both"/>
            </w:pPr>
          </w:p>
          <w:p w14:paraId="6EFF1E7F" w14:textId="77777777" w:rsidR="00CE31E8" w:rsidRDefault="00CE31E8" w:rsidP="00CE31E8">
            <w:pPr>
              <w:pStyle w:val="a7"/>
              <w:ind w:firstLine="260"/>
              <w:jc w:val="both"/>
            </w:pPr>
          </w:p>
          <w:p w14:paraId="2B291B67" w14:textId="579D74A0" w:rsidR="00CE31E8" w:rsidRDefault="00CE31E8" w:rsidP="00CE31E8">
            <w:pPr>
              <w:pStyle w:val="a7"/>
              <w:ind w:firstLine="260"/>
              <w:jc w:val="both"/>
            </w:pPr>
          </w:p>
        </w:tc>
      </w:tr>
    </w:tbl>
    <w:p w14:paraId="7A4D3216" w14:textId="39F5E72E" w:rsidR="00022688" w:rsidRDefault="00022688" w:rsidP="00EC5D0A">
      <w:pPr>
        <w:spacing w:line="1" w:lineRule="exact"/>
      </w:pPr>
    </w:p>
    <w:p w14:paraId="7E877033" w14:textId="456E857D" w:rsidR="00022688" w:rsidRDefault="00AF106B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CE843CC" wp14:editId="657DB8E8">
                <wp:simplePos x="0" y="0"/>
                <wp:positionH relativeFrom="page">
                  <wp:posOffset>5401310</wp:posOffset>
                </wp:positionH>
                <wp:positionV relativeFrom="paragraph">
                  <wp:posOffset>165100</wp:posOffset>
                </wp:positionV>
                <wp:extent cx="1447800" cy="222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8D3561" w14:textId="3C03E3C7" w:rsidR="00022688" w:rsidRDefault="00022688">
                            <w:pPr>
                              <w:pStyle w:val="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E843C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5.3pt;margin-top:13pt;width:114pt;height:17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" filled="f" stroked="f">
                <v:textbox inset="0,0,0,0">
                  <w:txbxContent>
                    <w:p w14:paraId="238D3561" w14:textId="3C03E3C7" w:rsidR="00022688" w:rsidRDefault="00022688">
                      <w:pPr>
                        <w:pStyle w:val="1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022688">
      <w:headerReference w:type="default" r:id="rId10"/>
      <w:headerReference w:type="first" r:id="rId11"/>
      <w:pgSz w:w="11900" w:h="16840"/>
      <w:pgMar w:top="728" w:right="380" w:bottom="132" w:left="27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E7BF" w14:textId="77777777" w:rsidR="00AF106B" w:rsidRDefault="00AF106B">
      <w:r>
        <w:separator/>
      </w:r>
    </w:p>
  </w:endnote>
  <w:endnote w:type="continuationSeparator" w:id="0">
    <w:p w14:paraId="56BEF08D" w14:textId="77777777" w:rsidR="00AF106B" w:rsidRDefault="00AF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82E1" w14:textId="77777777" w:rsidR="00AF106B" w:rsidRDefault="00AF106B"/>
  </w:footnote>
  <w:footnote w:type="continuationSeparator" w:id="0">
    <w:p w14:paraId="158C2C8B" w14:textId="77777777" w:rsidR="00AF106B" w:rsidRDefault="00AF1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A2E2" w14:textId="77777777" w:rsidR="00022688" w:rsidRDefault="00AF106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71A5F4" wp14:editId="64F84573">
              <wp:simplePos x="0" y="0"/>
              <wp:positionH relativeFrom="page">
                <wp:posOffset>4075430</wp:posOffset>
              </wp:positionH>
              <wp:positionV relativeFrom="page">
                <wp:posOffset>295275</wp:posOffset>
              </wp:positionV>
              <wp:extent cx="6731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E24C9" w14:textId="77777777" w:rsidR="00022688" w:rsidRDefault="00AF106B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1A5F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20.9pt;margin-top:23.25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" filled="f" stroked="f">
              <v:textbox style="mso-fit-shape-to-text:t" inset="0,0,0,0">
                <w:txbxContent>
                  <w:p w14:paraId="140E24C9" w14:textId="77777777" w:rsidR="00022688" w:rsidRDefault="00AF106B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364" w14:textId="77777777" w:rsidR="00022688" w:rsidRDefault="0002268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5A3C"/>
    <w:multiLevelType w:val="multilevel"/>
    <w:tmpl w:val="1C3A2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2F4EA7"/>
    <w:multiLevelType w:val="multilevel"/>
    <w:tmpl w:val="245C4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0753652">
    <w:abstractNumId w:val="0"/>
  </w:num>
  <w:num w:numId="2" w16cid:durableId="1241791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88"/>
    <w:rsid w:val="00022688"/>
    <w:rsid w:val="00581405"/>
    <w:rsid w:val="007A1BE3"/>
    <w:rsid w:val="00AF106B"/>
    <w:rsid w:val="00B25C7C"/>
    <w:rsid w:val="00CE31E8"/>
    <w:rsid w:val="00EC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BAD4"/>
  <w15:docId w15:val="{28B2042E-595B-4A07-9A32-F70488D2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ий текст1"/>
    <w:basedOn w:val="a"/>
    <w:link w:val="a3"/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Інше"/>
    <w:basedOn w:val="a"/>
    <w:link w:val="a6"/>
    <w:pPr>
      <w:ind w:firstLine="22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581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73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4</cp:revision>
  <dcterms:created xsi:type="dcterms:W3CDTF">2026-04-14T05:34:00Z</dcterms:created>
  <dcterms:modified xsi:type="dcterms:W3CDTF">2026-04-14T08:03:00Z</dcterms:modified>
</cp:coreProperties>
</file>