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8441" w14:textId="7CB93026" w:rsidR="003D51D4" w:rsidRPr="002E3536" w:rsidRDefault="003D51D4" w:rsidP="003D51D4">
      <w:bookmarkStart w:id="0" w:name="bookmark0"/>
      <w:r>
        <w:t xml:space="preserve">         </w:t>
      </w:r>
      <w:r w:rsidRPr="00015216">
        <w:t>ЗАТВЕРДЖЕНО</w:t>
      </w:r>
      <w:r>
        <w:t xml:space="preserve">                                                                         </w:t>
      </w:r>
      <w:proofErr w:type="spellStart"/>
      <w:r w:rsidRPr="002E3536">
        <w:rPr>
          <w:rFonts w:eastAsia="Calibri" w:cs="Times New Roman"/>
          <w:szCs w:val="28"/>
        </w:rPr>
        <w:t>ЗАТВЕРДЖЕНО</w:t>
      </w:r>
      <w:proofErr w:type="spellEnd"/>
    </w:p>
    <w:p w14:paraId="0C2C7CFF" w14:textId="77777777" w:rsidR="003D51D4" w:rsidRDefault="003D51D4" w:rsidP="003D51D4">
      <w:pPr>
        <w:spacing w:line="259" w:lineRule="auto"/>
        <w:rPr>
          <w:rFonts w:eastAsia="Calibri" w:cs="Times New Roman"/>
          <w:szCs w:val="28"/>
        </w:rPr>
      </w:pPr>
    </w:p>
    <w:p w14:paraId="21C3EBC6" w14:textId="1D91C82D" w:rsidR="003D51D4" w:rsidRPr="002E3536" w:rsidRDefault="003D51D4" w:rsidP="003D51D4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</w:t>
      </w:r>
      <w:r w:rsidRPr="002E3536">
        <w:rPr>
          <w:rFonts w:eastAsia="Calibri" w:cs="Times New Roman"/>
          <w:szCs w:val="28"/>
        </w:rPr>
        <w:t>Рішення виконавчого комітету</w:t>
      </w:r>
      <w:r>
        <w:rPr>
          <w:rFonts w:eastAsia="Calibri" w:cs="Times New Roman"/>
          <w:szCs w:val="28"/>
        </w:rPr>
        <w:t xml:space="preserve">                                                 </w:t>
      </w:r>
      <w:r w:rsidRPr="002E3536">
        <w:rPr>
          <w:rFonts w:eastAsia="Calibri" w:cs="Times New Roman"/>
          <w:szCs w:val="28"/>
        </w:rPr>
        <w:t xml:space="preserve">Наказ Міністерства </w:t>
      </w:r>
      <w:r>
        <w:rPr>
          <w:rFonts w:eastAsia="Calibri" w:cs="Times New Roman"/>
          <w:szCs w:val="28"/>
        </w:rPr>
        <w:t>юстиції</w:t>
      </w:r>
      <w:r w:rsidRPr="002E3536">
        <w:rPr>
          <w:rFonts w:eastAsia="Calibri" w:cs="Times New Roman"/>
          <w:szCs w:val="28"/>
        </w:rPr>
        <w:t xml:space="preserve"> України</w:t>
      </w:r>
    </w:p>
    <w:p w14:paraId="7438DA0D" w14:textId="7868B7A8" w:rsidR="003D51D4" w:rsidRPr="002E3536" w:rsidRDefault="003D51D4" w:rsidP="003D51D4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</w:t>
      </w:r>
      <w:proofErr w:type="spellStart"/>
      <w:r w:rsidRPr="002E3536">
        <w:rPr>
          <w:rFonts w:eastAsia="Calibri" w:cs="Times New Roman"/>
          <w:szCs w:val="28"/>
        </w:rPr>
        <w:t>Перещепинської</w:t>
      </w:r>
      <w:proofErr w:type="spellEnd"/>
      <w:r w:rsidRPr="002E3536">
        <w:rPr>
          <w:rFonts w:eastAsia="Calibri" w:cs="Times New Roman"/>
          <w:szCs w:val="28"/>
        </w:rPr>
        <w:t xml:space="preserve"> міської ради</w:t>
      </w:r>
      <w:r>
        <w:rPr>
          <w:rFonts w:eastAsia="Calibri" w:cs="Times New Roman"/>
          <w:szCs w:val="28"/>
        </w:rPr>
        <w:t xml:space="preserve">                                                   30</w:t>
      </w:r>
      <w:r w:rsidRPr="002E3536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2E3536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4</w:t>
      </w:r>
      <w:r w:rsidRPr="002E3536">
        <w:rPr>
          <w:rFonts w:eastAsia="Calibri" w:cs="Times New Roman"/>
          <w:szCs w:val="28"/>
        </w:rPr>
        <w:t xml:space="preserve"> року №</w:t>
      </w:r>
      <w:r>
        <w:rPr>
          <w:rFonts w:eastAsia="Calibri" w:cs="Times New Roman"/>
          <w:szCs w:val="28"/>
        </w:rPr>
        <w:t xml:space="preserve"> 2577/5</w:t>
      </w:r>
    </w:p>
    <w:p w14:paraId="44121DBB" w14:textId="2F023E60" w:rsidR="003D51D4" w:rsidRPr="006B6CE6" w:rsidRDefault="003D51D4" w:rsidP="003D51D4">
      <w:pPr>
        <w:spacing w:line="259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  </w:t>
      </w:r>
      <w:r w:rsidRPr="002E3536">
        <w:rPr>
          <w:rFonts w:eastAsia="Calibri" w:cs="Times New Roman"/>
          <w:szCs w:val="28"/>
        </w:rPr>
        <w:t>________202</w:t>
      </w:r>
      <w:r>
        <w:rPr>
          <w:rFonts w:eastAsia="Calibri" w:cs="Times New Roman"/>
          <w:szCs w:val="28"/>
        </w:rPr>
        <w:t>6</w:t>
      </w:r>
      <w:r w:rsidRPr="002E3536">
        <w:rPr>
          <w:rFonts w:eastAsia="Calibri" w:cs="Times New Roman"/>
          <w:szCs w:val="28"/>
        </w:rPr>
        <w:t xml:space="preserve">  №__________</w:t>
      </w:r>
    </w:p>
    <w:p w14:paraId="4B17F1A0" w14:textId="77777777" w:rsidR="003D51D4" w:rsidRDefault="003D51D4" w:rsidP="003D51D4">
      <w:pPr>
        <w:pStyle w:val="11"/>
        <w:keepNext/>
        <w:keepLines/>
        <w:spacing w:after="0"/>
        <w:ind w:left="709"/>
        <w:jc w:val="left"/>
        <w:rPr>
          <w:lang w:val="uk-UA"/>
        </w:rPr>
      </w:pPr>
    </w:p>
    <w:p w14:paraId="4DA776C4" w14:textId="43CA8332" w:rsidR="00234839" w:rsidRPr="003D51D4" w:rsidRDefault="00674E40">
      <w:pPr>
        <w:pStyle w:val="11"/>
        <w:keepNext/>
        <w:keepLines/>
        <w:spacing w:after="0"/>
        <w:ind w:left="3800"/>
        <w:jc w:val="left"/>
        <w:rPr>
          <w:lang w:val="uk-UA"/>
        </w:rPr>
      </w:pPr>
      <w:r w:rsidRPr="003D51D4">
        <w:rPr>
          <w:lang w:val="uk-UA"/>
        </w:rPr>
        <w:t xml:space="preserve">ТИПОВА </w:t>
      </w:r>
      <w:r>
        <w:rPr>
          <w:lang w:val="uk-UA" w:eastAsia="uk-UA" w:bidi="uk-UA"/>
        </w:rPr>
        <w:t xml:space="preserve">ІНФОРМАЦІЙНА </w:t>
      </w:r>
      <w:r w:rsidRPr="003D51D4">
        <w:rPr>
          <w:lang w:val="uk-UA"/>
        </w:rPr>
        <w:t>КАРТКА</w:t>
      </w:r>
      <w:bookmarkEnd w:id="0"/>
    </w:p>
    <w:p w14:paraId="2C840E5A" w14:textId="77777777" w:rsidR="00234839" w:rsidRDefault="00674E40" w:rsidP="00003295">
      <w:pPr>
        <w:pStyle w:val="11"/>
        <w:keepNext/>
        <w:keepLines/>
        <w:pBdr>
          <w:bottom w:val="single" w:sz="4" w:space="0" w:color="auto"/>
        </w:pBdr>
        <w:spacing w:after="0"/>
        <w:rPr>
          <w:lang w:val="uk-UA" w:eastAsia="uk-UA" w:bidi="uk-UA"/>
        </w:rPr>
      </w:pPr>
      <w:bookmarkStart w:id="1" w:name="bookmark2"/>
      <w:r>
        <w:rPr>
          <w:lang w:val="uk-UA" w:eastAsia="uk-UA" w:bidi="uk-UA"/>
        </w:rPr>
        <w:t xml:space="preserve">адміністративної </w:t>
      </w:r>
      <w:r w:rsidRPr="00003295">
        <w:rPr>
          <w:lang w:val="uk-UA"/>
        </w:rPr>
        <w:t xml:space="preserve">послуги з </w:t>
      </w:r>
      <w:r>
        <w:rPr>
          <w:lang w:val="uk-UA" w:eastAsia="uk-UA" w:bidi="uk-UA"/>
        </w:rPr>
        <w:t xml:space="preserve">державної реєстрації </w:t>
      </w:r>
      <w:r w:rsidRPr="00003295">
        <w:rPr>
          <w:lang w:val="uk-UA"/>
        </w:rPr>
        <w:t xml:space="preserve">переходу </w:t>
      </w:r>
      <w:r>
        <w:rPr>
          <w:lang w:val="uk-UA" w:eastAsia="uk-UA" w:bidi="uk-UA"/>
        </w:rPr>
        <w:t xml:space="preserve">юридичної </w:t>
      </w:r>
      <w:r w:rsidRPr="00003295">
        <w:rPr>
          <w:lang w:val="uk-UA"/>
        </w:rPr>
        <w:t>особи з модельного</w:t>
      </w:r>
      <w:r w:rsidRPr="00003295">
        <w:rPr>
          <w:lang w:val="uk-UA"/>
        </w:rPr>
        <w:br/>
        <w:t xml:space="preserve">статуту на </w:t>
      </w:r>
      <w:r>
        <w:rPr>
          <w:lang w:val="uk-UA" w:eastAsia="uk-UA" w:bidi="uk-UA"/>
        </w:rPr>
        <w:t xml:space="preserve">діяльність </w:t>
      </w:r>
      <w:r w:rsidRPr="00003295">
        <w:rPr>
          <w:lang w:val="uk-UA"/>
        </w:rPr>
        <w:t xml:space="preserve">на </w:t>
      </w:r>
      <w:r>
        <w:rPr>
          <w:lang w:val="uk-UA" w:eastAsia="uk-UA" w:bidi="uk-UA"/>
        </w:rPr>
        <w:t xml:space="preserve">підставі </w:t>
      </w:r>
      <w:r w:rsidRPr="00003295">
        <w:rPr>
          <w:lang w:val="uk-UA"/>
        </w:rPr>
        <w:t xml:space="preserve">власного установчого документа </w:t>
      </w:r>
      <w:r>
        <w:rPr>
          <w:lang w:val="uk-UA" w:eastAsia="uk-UA" w:bidi="uk-UA"/>
        </w:rPr>
        <w:t xml:space="preserve">(крім </w:t>
      </w:r>
      <w:r w:rsidRPr="00003295">
        <w:rPr>
          <w:lang w:val="uk-UA"/>
        </w:rPr>
        <w:t>громадського</w:t>
      </w:r>
      <w:r w:rsidRPr="00003295">
        <w:rPr>
          <w:lang w:val="uk-UA"/>
        </w:rPr>
        <w:br/>
        <w:t xml:space="preserve">формування та </w:t>
      </w:r>
      <w:r>
        <w:rPr>
          <w:lang w:val="uk-UA" w:eastAsia="uk-UA" w:bidi="uk-UA"/>
        </w:rPr>
        <w:t>релігійної організації)</w:t>
      </w:r>
      <w:bookmarkEnd w:id="1"/>
    </w:p>
    <w:p w14:paraId="0B3F7989" w14:textId="04E2603F" w:rsidR="00003295" w:rsidRPr="00003295" w:rsidRDefault="00003295" w:rsidP="00003295">
      <w:pPr>
        <w:pStyle w:val="11"/>
        <w:keepNext/>
        <w:keepLines/>
        <w:pBdr>
          <w:bottom w:val="single" w:sz="4" w:space="0" w:color="auto"/>
        </w:pBdr>
        <w:spacing w:after="0"/>
        <w:rPr>
          <w:lang w:val="uk-UA"/>
        </w:rPr>
      </w:pPr>
      <w:r w:rsidRPr="00971402">
        <w:rPr>
          <w:u w:val="single"/>
          <w:lang w:val="uk-UA"/>
        </w:rPr>
        <w:t>Відділ</w:t>
      </w:r>
      <w:r>
        <w:rPr>
          <w:u w:val="single"/>
          <w:lang w:val="uk-UA"/>
        </w:rPr>
        <w:t>у</w:t>
      </w:r>
      <w:r w:rsidRPr="00971402">
        <w:rPr>
          <w:u w:val="single"/>
          <w:lang w:val="uk-UA"/>
        </w:rPr>
        <w:t xml:space="preserve"> «Центр надання адміністративних послуг» </w:t>
      </w:r>
      <w:proofErr w:type="spellStart"/>
      <w:r w:rsidRPr="00971402">
        <w:rPr>
          <w:u w:val="single"/>
          <w:lang w:val="uk-UA"/>
        </w:rPr>
        <w:t>Перещепинської</w:t>
      </w:r>
      <w:proofErr w:type="spellEnd"/>
      <w:r w:rsidRPr="00971402">
        <w:rPr>
          <w:u w:val="single"/>
          <w:lang w:val="uk-UA"/>
        </w:rPr>
        <w:t xml:space="preserve"> міської ради</w:t>
      </w:r>
    </w:p>
    <w:p w14:paraId="612761AB" w14:textId="77777777" w:rsidR="00234839" w:rsidRDefault="00674E40" w:rsidP="00003295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 w:eastAsia="uk-UA" w:bidi="uk-UA"/>
        </w:rPr>
        <w:t xml:space="preserve">суб’єкта </w:t>
      </w:r>
      <w:proofErr w:type="spellStart"/>
      <w:r>
        <w:rPr>
          <w:sz w:val="20"/>
          <w:szCs w:val="20"/>
        </w:rPr>
        <w:t>надання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 w:eastAsia="uk-UA" w:bidi="uk-UA"/>
        </w:rPr>
        <w:t xml:space="preserve">адміністративної </w:t>
      </w:r>
      <w:proofErr w:type="spellStart"/>
      <w:r>
        <w:rPr>
          <w:sz w:val="20"/>
          <w:szCs w:val="20"/>
        </w:rPr>
        <w:t>послуги</w:t>
      </w:r>
      <w:proofErr w:type="spellEnd"/>
      <w:r>
        <w:rPr>
          <w:sz w:val="20"/>
          <w:szCs w:val="20"/>
        </w:rPr>
        <w:t xml:space="preserve"> та/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центру </w:t>
      </w:r>
      <w:proofErr w:type="spellStart"/>
      <w:r>
        <w:rPr>
          <w:sz w:val="20"/>
          <w:szCs w:val="20"/>
        </w:rPr>
        <w:t>надання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 w:eastAsia="uk-UA" w:bidi="uk-UA"/>
        </w:rPr>
        <w:t xml:space="preserve">адміністративних </w:t>
      </w:r>
      <w:proofErr w:type="spellStart"/>
      <w:r>
        <w:rPr>
          <w:sz w:val="20"/>
          <w:szCs w:val="20"/>
        </w:rPr>
        <w:t>послуг</w:t>
      </w:r>
      <w:proofErr w:type="spellEnd"/>
      <w:r>
        <w:rPr>
          <w:sz w:val="20"/>
          <w:szCs w:val="20"/>
        </w:rPr>
        <w:t>)</w:t>
      </w:r>
    </w:p>
    <w:tbl>
      <w:tblPr>
        <w:tblOverlap w:val="never"/>
        <w:tblW w:w="111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355"/>
        <w:gridCol w:w="3293"/>
        <w:gridCol w:w="6926"/>
      </w:tblGrid>
      <w:tr w:rsidR="00234839" w14:paraId="0B6EF4E1" w14:textId="77777777" w:rsidTr="003D51D4">
        <w:trPr>
          <w:trHeight w:hRule="exact" w:val="691"/>
          <w:jc w:val="center"/>
        </w:trPr>
        <w:tc>
          <w:tcPr>
            <w:tcW w:w="600" w:type="dxa"/>
            <w:vMerge w:val="restart"/>
          </w:tcPr>
          <w:p w14:paraId="3EDAC832" w14:textId="77777777" w:rsidR="00234839" w:rsidRDefault="00234839">
            <w:pPr>
              <w:rPr>
                <w:sz w:val="10"/>
                <w:szCs w:val="10"/>
              </w:rPr>
            </w:pPr>
          </w:p>
        </w:tc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3EEF4B" w14:textId="77777777" w:rsidR="00234839" w:rsidRDefault="00674E4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234839" w14:paraId="516C75E6" w14:textId="77777777" w:rsidTr="003D51D4">
        <w:trPr>
          <w:trHeight w:hRule="exact" w:val="1125"/>
          <w:jc w:val="center"/>
        </w:trPr>
        <w:tc>
          <w:tcPr>
            <w:tcW w:w="600" w:type="dxa"/>
            <w:vMerge/>
          </w:tcPr>
          <w:p w14:paraId="3AB50D0B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14:paraId="4EC22667" w14:textId="77777777" w:rsidR="00234839" w:rsidRDefault="00674E40">
            <w:pPr>
              <w:pStyle w:val="a7"/>
              <w:ind w:firstLine="0"/>
            </w:pPr>
            <w:r>
              <w:t>1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</w:tcPr>
          <w:p w14:paraId="09481B3B" w14:textId="77777777" w:rsidR="00234839" w:rsidRDefault="00674E40">
            <w:pPr>
              <w:pStyle w:val="a7"/>
              <w:ind w:firstLine="0"/>
            </w:pPr>
            <w:r>
              <w:t>Місцезнаходження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8B5C88" w14:textId="77777777" w:rsidR="003D51D4" w:rsidRPr="003D51D4" w:rsidRDefault="003D51D4" w:rsidP="003D51D4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Відділ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«Центр </w:t>
            </w: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надання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адміністративних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послуг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»  </w:t>
            </w:r>
          </w:p>
          <w:p w14:paraId="7D6985D3" w14:textId="77777777" w:rsidR="003D51D4" w:rsidRPr="003D51D4" w:rsidRDefault="003D51D4" w:rsidP="003D51D4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Перещепинської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міської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ради</w:t>
            </w:r>
          </w:p>
          <w:p w14:paraId="543FE73D" w14:textId="77777777" w:rsidR="003D51D4" w:rsidRPr="003D51D4" w:rsidRDefault="003D51D4" w:rsidP="003D51D4">
            <w:pPr>
              <w:tabs>
                <w:tab w:val="left" w:pos="2216"/>
                <w:tab w:val="left" w:pos="4750"/>
                <w:tab w:val="left" w:pos="6286"/>
              </w:tabs>
              <w:ind w:firstLine="200"/>
              <w:jc w:val="both"/>
              <w:rPr>
                <w:rFonts w:ascii="Times New Roman" w:eastAsia="Times New Roman" w:hAnsi="Times New Roman" w:cs="Times New Roman"/>
                <w:i/>
                <w:iCs/>
                <w:lang w:val="ru-RU"/>
              </w:rPr>
            </w:pPr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Адреса: </w:t>
            </w: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вул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. Шевченка, 42, м. Перещепине, </w:t>
            </w:r>
            <w:r w:rsidRPr="003D51D4">
              <w:rPr>
                <w:rFonts w:ascii="Times New Roman" w:eastAsia="Times New Roman" w:hAnsi="Times New Roman" w:cs="Times New Roman"/>
                <w:i/>
                <w:iCs/>
              </w:rPr>
              <w:t>Самарівський р-</w:t>
            </w:r>
            <w:proofErr w:type="gramStart"/>
            <w:r w:rsidRPr="003D51D4">
              <w:rPr>
                <w:rFonts w:ascii="Times New Roman" w:eastAsia="Times New Roman" w:hAnsi="Times New Roman" w:cs="Times New Roman"/>
                <w:i/>
                <w:iCs/>
              </w:rPr>
              <w:t>н</w:t>
            </w:r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,   </w:t>
            </w:r>
            <w:proofErr w:type="gram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  </w:t>
            </w:r>
            <w:proofErr w:type="spellStart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Дніпропетровська</w:t>
            </w:r>
            <w:proofErr w:type="spellEnd"/>
            <w:r w:rsidRPr="003D51D4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обл., 51220</w:t>
            </w:r>
          </w:p>
          <w:p w14:paraId="2E4969CC" w14:textId="4F40B5CD" w:rsidR="00234839" w:rsidRPr="003D51D4" w:rsidRDefault="00234839">
            <w:pPr>
              <w:pStyle w:val="a7"/>
              <w:jc w:val="both"/>
              <w:rPr>
                <w:lang w:val="ru-RU"/>
              </w:rPr>
            </w:pPr>
          </w:p>
        </w:tc>
      </w:tr>
      <w:tr w:rsidR="00234839" w14:paraId="194640E6" w14:textId="77777777" w:rsidTr="003D51D4">
        <w:trPr>
          <w:trHeight w:hRule="exact" w:val="1411"/>
          <w:jc w:val="center"/>
        </w:trPr>
        <w:tc>
          <w:tcPr>
            <w:tcW w:w="600" w:type="dxa"/>
            <w:vMerge/>
          </w:tcPr>
          <w:p w14:paraId="48F3DAA3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14:paraId="4E177023" w14:textId="77777777" w:rsidR="00234839" w:rsidRDefault="00674E40">
            <w:pPr>
              <w:pStyle w:val="a7"/>
              <w:ind w:firstLine="0"/>
            </w:pPr>
            <w: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35CF25" w14:textId="77777777" w:rsidR="00234839" w:rsidRDefault="00674E40">
            <w:pPr>
              <w:pStyle w:val="a7"/>
              <w:ind w:firstLine="0"/>
            </w:pPr>
            <w:r>
              <w:t>Інформація щодо режиму роботи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0A06F0" w14:textId="77777777" w:rsidR="003D51D4" w:rsidRPr="00DC6006" w:rsidRDefault="003D51D4" w:rsidP="003D5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Понеділок, вівторок, середа з 08:00 по 15:00</w:t>
            </w:r>
          </w:p>
          <w:p w14:paraId="66B8ECE4" w14:textId="77777777" w:rsidR="003D51D4" w:rsidRPr="00DC6006" w:rsidRDefault="003D51D4" w:rsidP="003D5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Четвер з 08:00 по 20:00.</w:t>
            </w:r>
          </w:p>
          <w:p w14:paraId="5F64E083" w14:textId="77777777" w:rsidR="003D51D4" w:rsidRPr="00DC6006" w:rsidRDefault="003D51D4" w:rsidP="003D5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П’ятниця, субота з 08:00 по 15:00</w:t>
            </w:r>
          </w:p>
          <w:p w14:paraId="3C05DAD4" w14:textId="77777777" w:rsidR="003D51D4" w:rsidRPr="00DC6006" w:rsidRDefault="003D51D4" w:rsidP="003D5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Без перерви на обід</w:t>
            </w:r>
          </w:p>
          <w:p w14:paraId="47A8DDAB" w14:textId="77777777" w:rsidR="003D51D4" w:rsidRPr="00DC6006" w:rsidRDefault="003D51D4" w:rsidP="003D5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006">
              <w:rPr>
                <w:rFonts w:ascii="Times New Roman" w:eastAsia="Times New Roman" w:hAnsi="Times New Roman" w:cs="Times New Roman"/>
              </w:rPr>
              <w:t>Неділя – вихідний день</w:t>
            </w:r>
          </w:p>
          <w:p w14:paraId="4F58B5E0" w14:textId="7F3FA0D5" w:rsidR="00234839" w:rsidRDefault="00234839">
            <w:pPr>
              <w:pStyle w:val="a7"/>
              <w:jc w:val="both"/>
            </w:pPr>
          </w:p>
        </w:tc>
      </w:tr>
      <w:tr w:rsidR="00234839" w14:paraId="268C3466" w14:textId="77777777" w:rsidTr="003D51D4">
        <w:trPr>
          <w:trHeight w:hRule="exact" w:val="1572"/>
          <w:jc w:val="center"/>
        </w:trPr>
        <w:tc>
          <w:tcPr>
            <w:tcW w:w="600" w:type="dxa"/>
            <w:vMerge/>
          </w:tcPr>
          <w:p w14:paraId="373467F6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14:paraId="708508E1" w14:textId="77777777" w:rsidR="00234839" w:rsidRDefault="00674E40">
            <w:pPr>
              <w:pStyle w:val="a7"/>
              <w:ind w:firstLine="0"/>
            </w:pPr>
            <w: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B288A3" w14:textId="77777777" w:rsidR="00234839" w:rsidRDefault="00674E40">
            <w:pPr>
              <w:pStyle w:val="a7"/>
              <w:tabs>
                <w:tab w:val="left" w:pos="2150"/>
              </w:tabs>
              <w:ind w:firstLine="0"/>
            </w:pPr>
            <w:r>
              <w:t>Телефон/факс</w:t>
            </w:r>
            <w:r>
              <w:tab/>
              <w:t>(довідки),</w:t>
            </w:r>
          </w:p>
          <w:p w14:paraId="6E30BA71" w14:textId="77777777" w:rsidR="00234839" w:rsidRDefault="00674E40">
            <w:pPr>
              <w:pStyle w:val="a7"/>
              <w:ind w:firstLine="0"/>
            </w:pPr>
            <w:r>
              <w:t>адреса електронної пошти та вебсайт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6D80BA" w14:textId="77777777" w:rsidR="003D51D4" w:rsidRPr="00DC6006" w:rsidRDefault="003D51D4" w:rsidP="003D51D4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proofErr w:type="spellStart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Тел</w:t>
            </w:r>
            <w:proofErr w:type="spellEnd"/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.: +38(096)3476-683</w:t>
            </w:r>
          </w:p>
          <w:p w14:paraId="3AF01931" w14:textId="77777777" w:rsidR="003D51D4" w:rsidRPr="00DC6006" w:rsidRDefault="003D51D4" w:rsidP="003D51D4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>Електронна пошта: cnap@pereschepynske.otg.dp.gov.ua</w:t>
            </w:r>
          </w:p>
          <w:p w14:paraId="28033A6E" w14:textId="77777777" w:rsidR="003D51D4" w:rsidRPr="00DC6006" w:rsidRDefault="003D51D4" w:rsidP="003D51D4">
            <w:pPr>
              <w:widowControl/>
              <w:spacing w:after="160"/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lang w:val="ru-RU" w:eastAsia="ru-RU" w:bidi="ar-SA"/>
              </w:rPr>
            </w:pPr>
            <w:r w:rsidRPr="00DC6006">
              <w:rPr>
                <w:rFonts w:ascii="Times New Roman" w:eastAsia="Times New Roman" w:hAnsi="Times New Roman" w:cs="Times New Roman"/>
                <w:b/>
                <w:iCs/>
                <w:color w:val="auto"/>
                <w:lang w:eastAsia="ru-RU" w:bidi="ar-SA"/>
              </w:rPr>
              <w:t xml:space="preserve">Вебсайт: </w:t>
            </w:r>
            <w:hyperlink r:id="rId7" w:history="1">
              <w:r w:rsidRPr="00DC6006">
                <w:rPr>
                  <w:rStyle w:val="ac"/>
                  <w:rFonts w:ascii="Times New Roman" w:eastAsia="Times New Roman" w:hAnsi="Times New Roman" w:cs="Times New Roman"/>
                  <w:b/>
                  <w:iCs/>
                  <w:lang w:eastAsia="ru-RU" w:bidi="ar-SA"/>
                </w:rPr>
                <w:t>https://pereschepynske.otg.dp.gov.ua/ua</w:t>
              </w:r>
            </w:hyperlink>
          </w:p>
          <w:p w14:paraId="4A71075C" w14:textId="77777777" w:rsidR="00234839" w:rsidRDefault="003D51D4" w:rsidP="003D51D4">
            <w:pPr>
              <w:pStyle w:val="a7"/>
              <w:ind w:firstLine="0"/>
              <w:jc w:val="both"/>
            </w:pPr>
            <w:r w:rsidRPr="00DC6006">
              <w:rPr>
                <w:b/>
                <w:iCs/>
                <w:color w:val="auto"/>
                <w:lang w:eastAsia="ru-RU" w:bidi="ar-SA"/>
              </w:rPr>
              <w:t>Вебсайт:</w:t>
            </w:r>
            <w:r w:rsidRPr="00DC6006">
              <w:rPr>
                <w:rFonts w:ascii="Calibri" w:hAnsi="Calibri"/>
                <w:color w:val="auto"/>
                <w:lang w:eastAsia="ru-RU" w:bidi="ar-SA"/>
              </w:rPr>
              <w:t xml:space="preserve"> </w:t>
            </w:r>
            <w:hyperlink r:id="rId8" w:history="1">
              <w:r w:rsidRPr="00DC6006">
                <w:rPr>
                  <w:rFonts w:ascii="Calibri" w:hAnsi="Calibri"/>
                  <w:color w:val="0000FF"/>
                  <w:u w:val="single"/>
                  <w:lang w:eastAsia="ru-RU" w:bidi="ar-SA"/>
                </w:rPr>
                <w:t>https://pereschepynske.otg.dp.gov.ua/ua</w:t>
              </w:r>
            </w:hyperlink>
          </w:p>
          <w:p w14:paraId="5E6D6A19" w14:textId="1EE54855" w:rsidR="003D51D4" w:rsidRDefault="003D51D4" w:rsidP="003D51D4">
            <w:pPr>
              <w:pStyle w:val="a7"/>
              <w:jc w:val="both"/>
            </w:pPr>
          </w:p>
        </w:tc>
      </w:tr>
      <w:tr w:rsidR="00234839" w14:paraId="2DD0A73A" w14:textId="77777777" w:rsidTr="003D51D4">
        <w:trPr>
          <w:trHeight w:hRule="exact" w:val="408"/>
          <w:jc w:val="center"/>
        </w:trPr>
        <w:tc>
          <w:tcPr>
            <w:tcW w:w="600" w:type="dxa"/>
            <w:vMerge/>
          </w:tcPr>
          <w:p w14:paraId="6BC2F56F" w14:textId="77777777" w:rsidR="00234839" w:rsidRDefault="00234839"/>
        </w:tc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4E8EFF" w14:textId="77777777" w:rsidR="00234839" w:rsidRDefault="00674E4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234839" w14:paraId="76B24903" w14:textId="77777777" w:rsidTr="003D51D4">
        <w:trPr>
          <w:trHeight w:hRule="exact" w:val="691"/>
          <w:jc w:val="center"/>
        </w:trPr>
        <w:tc>
          <w:tcPr>
            <w:tcW w:w="600" w:type="dxa"/>
            <w:vMerge/>
          </w:tcPr>
          <w:p w14:paraId="38AC26B3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14:paraId="3F557792" w14:textId="77777777" w:rsidR="00234839" w:rsidRDefault="00674E40">
            <w:pPr>
              <w:pStyle w:val="a7"/>
              <w:ind w:firstLine="0"/>
            </w:pPr>
            <w:r>
              <w:t>4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</w:tcPr>
          <w:p w14:paraId="4CD8EE03" w14:textId="77777777" w:rsidR="00234839" w:rsidRDefault="00674E40">
            <w:pPr>
              <w:pStyle w:val="a7"/>
              <w:ind w:firstLine="0"/>
            </w:pPr>
            <w:r>
              <w:t>Закони України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2FB7FD" w14:textId="77777777" w:rsidR="00234839" w:rsidRDefault="00674E40">
            <w:pPr>
              <w:pStyle w:val="a7"/>
              <w:jc w:val="both"/>
            </w:pPr>
            <w:r>
              <w:t>Закон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234839" w14:paraId="14B2D587" w14:textId="77777777" w:rsidTr="003D51D4">
        <w:trPr>
          <w:trHeight w:hRule="exact" w:val="960"/>
          <w:jc w:val="center"/>
        </w:trPr>
        <w:tc>
          <w:tcPr>
            <w:tcW w:w="600" w:type="dxa"/>
            <w:vMerge/>
          </w:tcPr>
          <w:p w14:paraId="30A7EBB5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14:paraId="350A3CB8" w14:textId="77777777" w:rsidR="00234839" w:rsidRDefault="00674E40">
            <w:pPr>
              <w:pStyle w:val="a7"/>
              <w:ind w:firstLine="0"/>
            </w:pPr>
            <w:r>
              <w:t>5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840FF" w14:textId="77777777" w:rsidR="00234839" w:rsidRDefault="00674E40">
            <w:pPr>
              <w:pStyle w:val="a7"/>
              <w:ind w:firstLine="0"/>
            </w:pPr>
            <w:r>
              <w:t>Акти Кабінету Міністрів</w:t>
            </w:r>
          </w:p>
          <w:p w14:paraId="717274E3" w14:textId="77777777" w:rsidR="00234839" w:rsidRDefault="00674E40">
            <w:pPr>
              <w:pStyle w:val="a7"/>
              <w:ind w:firstLine="0"/>
            </w:pPr>
            <w:r>
              <w:t>України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EFB2B24" w14:textId="77777777" w:rsidR="00234839" w:rsidRDefault="00674E40">
            <w:pPr>
              <w:pStyle w:val="a7"/>
              <w:jc w:val="both"/>
            </w:pPr>
            <w: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 та Реєстру адміністративних послуг»</w:t>
            </w:r>
          </w:p>
        </w:tc>
      </w:tr>
      <w:tr w:rsidR="00234839" w14:paraId="6F02A92F" w14:textId="77777777" w:rsidTr="003D51D4">
        <w:trPr>
          <w:trHeight w:hRule="exact" w:val="4277"/>
          <w:jc w:val="center"/>
        </w:trPr>
        <w:tc>
          <w:tcPr>
            <w:tcW w:w="600" w:type="dxa"/>
            <w:vMerge/>
          </w:tcPr>
          <w:p w14:paraId="2BB66087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</w:tcPr>
          <w:p w14:paraId="0EA1F5A2" w14:textId="77777777" w:rsidR="00234839" w:rsidRDefault="00674E40">
            <w:pPr>
              <w:pStyle w:val="a7"/>
              <w:ind w:firstLine="0"/>
            </w:pPr>
            <w:r>
              <w:t>6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</w:tcPr>
          <w:p w14:paraId="7659127A" w14:textId="77777777" w:rsidR="00234839" w:rsidRDefault="00674E40">
            <w:pPr>
              <w:pStyle w:val="a7"/>
              <w:ind w:firstLine="0"/>
            </w:pPr>
            <w:r>
              <w:t>Акти центральних органів виконавчої влади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26CF3A" w14:textId="77777777" w:rsidR="00234839" w:rsidRDefault="00674E40">
            <w:pPr>
              <w:pStyle w:val="a7"/>
              <w:jc w:val="both"/>
            </w:pPr>
            <w:r>
              <w:t>Наказ Міністерства юстиції України від 18.11.2016 № 3268/5 «Про затвердження форм заяв у сфері державної реєстрації юридичних осіб, фізичних осіб - підприємців та громадських формувань», зареєстрований у Міністерстві юстиції України 18.11.2016 за № 1500/29630;</w:t>
            </w:r>
          </w:p>
          <w:p w14:paraId="35E8B61E" w14:textId="77777777" w:rsidR="00234839" w:rsidRDefault="00674E40">
            <w:pPr>
              <w:pStyle w:val="a7"/>
              <w:jc w:val="both"/>
            </w:pPr>
            <w:r>
              <w:t>наказ Міністерства юстиції України від 09.02.2016 № 359/5 «Про затвердження Порядку державної реєстрації юридичних осіб, фізичних осіб -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B9F72C4" w14:textId="77777777" w:rsidR="00234839" w:rsidRDefault="00674E40">
            <w:pPr>
              <w:pStyle w:val="a7"/>
              <w:jc w:val="both"/>
            </w:pPr>
            <w: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-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234839" w14:paraId="051DB372" w14:textId="77777777" w:rsidTr="003D51D4">
        <w:trPr>
          <w:trHeight w:hRule="exact" w:val="408"/>
          <w:jc w:val="center"/>
        </w:trPr>
        <w:tc>
          <w:tcPr>
            <w:tcW w:w="600" w:type="dxa"/>
            <w:vMerge/>
          </w:tcPr>
          <w:p w14:paraId="54216410" w14:textId="77777777" w:rsidR="00234839" w:rsidRDefault="00234839"/>
        </w:tc>
        <w:tc>
          <w:tcPr>
            <w:tcW w:w="10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089A8C" w14:textId="77777777" w:rsidR="00234839" w:rsidRDefault="00674E40">
            <w:pPr>
              <w:pStyle w:val="a7"/>
              <w:ind w:firstLine="0"/>
              <w:jc w:val="center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234839" w14:paraId="49D931C4" w14:textId="77777777" w:rsidTr="003D51D4">
        <w:trPr>
          <w:trHeight w:hRule="exact" w:val="691"/>
          <w:jc w:val="center"/>
        </w:trPr>
        <w:tc>
          <w:tcPr>
            <w:tcW w:w="600" w:type="dxa"/>
            <w:vMerge/>
          </w:tcPr>
          <w:p w14:paraId="5F79D3EF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46884" w14:textId="77777777" w:rsidR="00234839" w:rsidRDefault="00674E40">
            <w:pPr>
              <w:pStyle w:val="a7"/>
              <w:ind w:firstLine="0"/>
            </w:pPr>
            <w:r>
              <w:t>7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EA70FD" w14:textId="77777777" w:rsidR="00234839" w:rsidRDefault="00674E40">
            <w:pPr>
              <w:pStyle w:val="a7"/>
              <w:ind w:firstLine="0"/>
            </w:pPr>
            <w:r>
              <w:t>Підстава для отримання адміністративної послуги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601" w14:textId="0B10312E" w:rsidR="003D51D4" w:rsidRDefault="00674E40" w:rsidP="003D51D4">
            <w:pPr>
              <w:pStyle w:val="a7"/>
              <w:ind w:firstLine="340"/>
              <w:jc w:val="both"/>
            </w:pPr>
            <w:r>
              <w:t>Звернення представника юридичної особи (далі - заявник)</w:t>
            </w:r>
          </w:p>
        </w:tc>
      </w:tr>
      <w:tr w:rsidR="00234839" w14:paraId="4E3158AD" w14:textId="77777777" w:rsidTr="003D51D4">
        <w:trPr>
          <w:trHeight w:hRule="exact" w:val="574"/>
          <w:jc w:val="center"/>
        </w:trPr>
        <w:tc>
          <w:tcPr>
            <w:tcW w:w="600" w:type="dxa"/>
            <w:vMerge/>
          </w:tcPr>
          <w:p w14:paraId="2C56F808" w14:textId="77777777" w:rsidR="00234839" w:rsidRDefault="00234839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61DDB" w14:textId="77777777" w:rsidR="00234839" w:rsidRDefault="00674E40">
            <w:pPr>
              <w:pStyle w:val="a7"/>
              <w:ind w:firstLine="0"/>
            </w:pPr>
            <w:r>
              <w:t>8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949DED" w14:textId="77777777" w:rsidR="00234839" w:rsidRDefault="00674E40">
            <w:pPr>
              <w:pStyle w:val="a7"/>
              <w:ind w:firstLine="0"/>
            </w:pPr>
            <w:r>
              <w:t>Вичерпний перелік документів,</w:t>
            </w:r>
          </w:p>
          <w:p w14:paraId="116410F6" w14:textId="77777777" w:rsidR="003D51D4" w:rsidRDefault="003D51D4">
            <w:pPr>
              <w:pStyle w:val="a7"/>
              <w:ind w:firstLine="0"/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4ACF" w14:textId="77777777" w:rsidR="00234839" w:rsidRDefault="00674E40">
            <w:pPr>
              <w:pStyle w:val="a7"/>
              <w:ind w:firstLine="340"/>
              <w:jc w:val="both"/>
            </w:pPr>
            <w:r>
              <w:t>Заява про державну реєстрацію переходу з модельного статуту</w:t>
            </w:r>
          </w:p>
          <w:p w14:paraId="3FCE26CE" w14:textId="77777777" w:rsidR="003D51D4" w:rsidRDefault="003D51D4">
            <w:pPr>
              <w:pStyle w:val="a7"/>
              <w:ind w:firstLine="340"/>
              <w:jc w:val="both"/>
            </w:pPr>
          </w:p>
          <w:p w14:paraId="1ADDFC8F" w14:textId="77777777" w:rsidR="003D51D4" w:rsidRDefault="003D51D4">
            <w:pPr>
              <w:pStyle w:val="a7"/>
              <w:ind w:firstLine="340"/>
              <w:jc w:val="both"/>
            </w:pPr>
          </w:p>
          <w:p w14:paraId="46EB5BE6" w14:textId="77777777" w:rsidR="003D51D4" w:rsidRDefault="003D51D4">
            <w:pPr>
              <w:pStyle w:val="a7"/>
              <w:ind w:firstLine="340"/>
              <w:jc w:val="both"/>
            </w:pPr>
          </w:p>
        </w:tc>
      </w:tr>
    </w:tbl>
    <w:p w14:paraId="64F94D85" w14:textId="522A3064" w:rsidR="00234839" w:rsidRDefault="00234839">
      <w:pPr>
        <w:spacing w:line="1" w:lineRule="exact"/>
      </w:pPr>
    </w:p>
    <w:p w14:paraId="11A2CD58" w14:textId="77777777" w:rsidR="003D51D4" w:rsidRDefault="003D51D4">
      <w:pPr>
        <w:spacing w:line="1" w:lineRule="exact"/>
      </w:pP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370"/>
        <w:gridCol w:w="6845"/>
      </w:tblGrid>
      <w:tr w:rsidR="00234839" w14:paraId="0746E547" w14:textId="77777777" w:rsidTr="003D51D4">
        <w:trPr>
          <w:trHeight w:hRule="exact" w:val="676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4B1FC979" w14:textId="77777777" w:rsidR="00234839" w:rsidRDefault="00234839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1D80FEDA" w14:textId="77777777" w:rsidR="00234839" w:rsidRDefault="00674E40">
            <w:pPr>
              <w:pStyle w:val="a7"/>
              <w:ind w:firstLine="0"/>
            </w:pPr>
            <w:r>
              <w:t xml:space="preserve">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BDA724" w14:textId="77777777" w:rsidR="00234839" w:rsidRDefault="00674E40">
            <w:pPr>
              <w:pStyle w:val="a7"/>
              <w:ind w:firstLine="0"/>
              <w:jc w:val="both"/>
            </w:pPr>
            <w:r>
              <w:rPr>
                <w:lang w:val="ru-RU" w:eastAsia="ru-RU" w:bidi="ru-RU"/>
              </w:rPr>
              <w:t xml:space="preserve">на </w:t>
            </w:r>
            <w:r>
              <w:t xml:space="preserve">діяльність </w:t>
            </w:r>
            <w:r>
              <w:rPr>
                <w:lang w:val="ru-RU" w:eastAsia="ru-RU" w:bidi="ru-RU"/>
              </w:rPr>
              <w:t xml:space="preserve">на </w:t>
            </w:r>
            <w:r>
              <w:t xml:space="preserve">підставі </w:t>
            </w:r>
            <w:proofErr w:type="spellStart"/>
            <w:r>
              <w:rPr>
                <w:lang w:val="ru-RU" w:eastAsia="ru-RU" w:bidi="ru-RU"/>
              </w:rPr>
              <w:t>власного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установчого</w:t>
            </w:r>
            <w:proofErr w:type="spellEnd"/>
            <w:r>
              <w:rPr>
                <w:lang w:val="ru-RU" w:eastAsia="ru-RU" w:bidi="ru-RU"/>
              </w:rPr>
              <w:t xml:space="preserve"> документа;</w:t>
            </w:r>
          </w:p>
          <w:p w14:paraId="1EC207E4" w14:textId="77777777" w:rsidR="00234839" w:rsidRDefault="00674E40">
            <w:pPr>
              <w:pStyle w:val="a7"/>
              <w:ind w:firstLine="260"/>
              <w:jc w:val="both"/>
            </w:pPr>
            <w:r>
              <w:t xml:space="preserve">примірник оригіналу (нотаріально засвідчена копія) рішення </w:t>
            </w:r>
            <w:proofErr w:type="spellStart"/>
            <w:r>
              <w:rPr>
                <w:lang w:val="ru-RU" w:eastAsia="ru-RU" w:bidi="ru-RU"/>
              </w:rPr>
              <w:t>уповноваженого</w:t>
            </w:r>
            <w:proofErr w:type="spellEnd"/>
            <w:r>
              <w:rPr>
                <w:lang w:val="ru-RU" w:eastAsia="ru-RU" w:bidi="ru-RU"/>
              </w:rPr>
              <w:t xml:space="preserve"> органу </w:t>
            </w:r>
            <w:r>
              <w:t xml:space="preserve">управління юридичної </w:t>
            </w:r>
            <w:r>
              <w:rPr>
                <w:lang w:val="ru-RU" w:eastAsia="ru-RU" w:bidi="ru-RU"/>
              </w:rPr>
              <w:t xml:space="preserve">особи про </w:t>
            </w:r>
            <w:r>
              <w:t xml:space="preserve">перехід </w:t>
            </w:r>
            <w:r>
              <w:rPr>
                <w:lang w:val="ru-RU" w:eastAsia="ru-RU" w:bidi="ru-RU"/>
              </w:rPr>
              <w:t xml:space="preserve">на </w:t>
            </w:r>
            <w:r>
              <w:t xml:space="preserve">діяльність </w:t>
            </w:r>
            <w:r>
              <w:rPr>
                <w:lang w:val="ru-RU" w:eastAsia="ru-RU" w:bidi="ru-RU"/>
              </w:rPr>
              <w:t xml:space="preserve">на </w:t>
            </w:r>
            <w:r>
              <w:t xml:space="preserve">підставі </w:t>
            </w:r>
            <w:proofErr w:type="spellStart"/>
            <w:r>
              <w:rPr>
                <w:lang w:val="ru-RU" w:eastAsia="ru-RU" w:bidi="ru-RU"/>
              </w:rPr>
              <w:t>власного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установчого</w:t>
            </w:r>
            <w:proofErr w:type="spellEnd"/>
            <w:r>
              <w:rPr>
                <w:lang w:val="ru-RU" w:eastAsia="ru-RU" w:bidi="ru-RU"/>
              </w:rPr>
              <w:t xml:space="preserve"> документа та </w:t>
            </w:r>
            <w:proofErr w:type="spellStart"/>
            <w:r>
              <w:rPr>
                <w:lang w:val="ru-RU" w:eastAsia="ru-RU" w:bidi="ru-RU"/>
              </w:rPr>
              <w:t>затвердження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установчого</w:t>
            </w:r>
            <w:proofErr w:type="spellEnd"/>
            <w:r>
              <w:rPr>
                <w:lang w:val="ru-RU" w:eastAsia="ru-RU" w:bidi="ru-RU"/>
              </w:rPr>
              <w:t xml:space="preserve"> документа;</w:t>
            </w:r>
          </w:p>
          <w:p w14:paraId="14B57A64" w14:textId="77777777" w:rsidR="00234839" w:rsidRDefault="00674E40">
            <w:pPr>
              <w:pStyle w:val="a7"/>
              <w:ind w:firstLine="260"/>
              <w:jc w:val="both"/>
            </w:pPr>
            <w:proofErr w:type="spellStart"/>
            <w:r>
              <w:rPr>
                <w:lang w:val="ru-RU" w:eastAsia="ru-RU" w:bidi="ru-RU"/>
              </w:rPr>
              <w:t>установчий</w:t>
            </w:r>
            <w:proofErr w:type="spellEnd"/>
            <w:r>
              <w:rPr>
                <w:lang w:val="ru-RU" w:eastAsia="ru-RU" w:bidi="ru-RU"/>
              </w:rPr>
              <w:t xml:space="preserve"> документ </w:t>
            </w:r>
            <w:r>
              <w:t xml:space="preserve">юридичної </w:t>
            </w:r>
            <w:r>
              <w:rPr>
                <w:lang w:val="ru-RU" w:eastAsia="ru-RU" w:bidi="ru-RU"/>
              </w:rPr>
              <w:t>особи;</w:t>
            </w:r>
          </w:p>
          <w:p w14:paraId="11250986" w14:textId="77777777" w:rsidR="00234839" w:rsidRDefault="00674E40">
            <w:pPr>
              <w:pStyle w:val="a7"/>
              <w:ind w:firstLine="260"/>
              <w:jc w:val="both"/>
            </w:pPr>
            <w:r>
              <w:t xml:space="preserve">примірник оригіналу (нотаріально засвідчена копія) </w:t>
            </w:r>
            <w:r>
              <w:rPr>
                <w:lang w:val="ru-RU" w:eastAsia="ru-RU" w:bidi="ru-RU"/>
              </w:rPr>
              <w:t xml:space="preserve">документа, </w:t>
            </w:r>
            <w:proofErr w:type="spellStart"/>
            <w:r>
              <w:rPr>
                <w:lang w:val="ru-RU" w:eastAsia="ru-RU" w:bidi="ru-RU"/>
              </w:rPr>
              <w:t>що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засвідчує </w:t>
            </w:r>
            <w:proofErr w:type="spellStart"/>
            <w:r>
              <w:rPr>
                <w:lang w:val="ru-RU" w:eastAsia="ru-RU" w:bidi="ru-RU"/>
              </w:rPr>
              <w:t>повноваження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представника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засновника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>(учасника) юридичної особи - у разі участі представника засновника (учасника) юридичної особи у прийнятті рішення уповноваженим органом управління юридичної особи.</w:t>
            </w:r>
          </w:p>
          <w:p w14:paraId="54EB2030" w14:textId="77777777" w:rsidR="00234839" w:rsidRDefault="00674E40">
            <w:pPr>
              <w:pStyle w:val="a7"/>
              <w:ind w:firstLine="260"/>
              <w:jc w:val="both"/>
            </w:pPr>
            <w: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5B3EA85A" w14:textId="77777777" w:rsidR="00234839" w:rsidRDefault="00674E40">
            <w:pPr>
              <w:pStyle w:val="a7"/>
              <w:ind w:firstLine="260"/>
              <w:jc w:val="both"/>
            </w:pPr>
            <w: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- підприємців та громадських формувань).</w:t>
            </w:r>
          </w:p>
          <w:p w14:paraId="0DCD7983" w14:textId="77777777" w:rsidR="00234839" w:rsidRDefault="00674E40">
            <w:pPr>
              <w:pStyle w:val="a7"/>
              <w:ind w:firstLine="260"/>
              <w:jc w:val="both"/>
            </w:pPr>
            <w: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1EBB50E3" w14:textId="77777777" w:rsidR="00234839" w:rsidRDefault="00674E40">
            <w:pPr>
              <w:pStyle w:val="a7"/>
              <w:numPr>
                <w:ilvl w:val="0"/>
                <w:numId w:val="1"/>
              </w:numPr>
              <w:tabs>
                <w:tab w:val="left" w:pos="500"/>
              </w:tabs>
              <w:ind w:firstLine="260"/>
              <w:jc w:val="both"/>
            </w:pPr>
            <w:r>
              <w:t>нотаріально посвідчена довіреність;</w:t>
            </w:r>
          </w:p>
          <w:p w14:paraId="131AD415" w14:textId="77777777" w:rsidR="00234839" w:rsidRDefault="00674E40">
            <w:pPr>
              <w:pStyle w:val="a7"/>
              <w:numPr>
                <w:ilvl w:val="0"/>
                <w:numId w:val="1"/>
              </w:numPr>
              <w:tabs>
                <w:tab w:val="left" w:pos="514"/>
              </w:tabs>
              <w:ind w:firstLine="260"/>
              <w:jc w:val="both"/>
            </w:pPr>
            <w:r>
              <w:t>довіреність, видана відповідно до законодавства іноземної держави</w:t>
            </w:r>
          </w:p>
        </w:tc>
      </w:tr>
      <w:tr w:rsidR="00234839" w14:paraId="1B3AF7CE" w14:textId="77777777" w:rsidTr="003D51D4">
        <w:trPr>
          <w:trHeight w:hRule="exact" w:val="179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45D67862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4FD52C28" w14:textId="77777777" w:rsidR="00234839" w:rsidRDefault="00674E40">
            <w:pPr>
              <w:pStyle w:val="a7"/>
              <w:ind w:firstLine="0"/>
            </w:pPr>
            <w:r>
              <w:t xml:space="preserve">Спосіб </w:t>
            </w:r>
            <w:proofErr w:type="spellStart"/>
            <w:r>
              <w:rPr>
                <w:lang w:val="ru-RU" w:eastAsia="ru-RU" w:bidi="ru-RU"/>
              </w:rPr>
              <w:t>подання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документів, необхідних </w:t>
            </w:r>
            <w:r>
              <w:rPr>
                <w:lang w:val="ru-RU" w:eastAsia="ru-RU" w:bidi="ru-RU"/>
              </w:rPr>
              <w:t xml:space="preserve">для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0BCB3B" w14:textId="77777777" w:rsidR="00234839" w:rsidRDefault="00674E40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firstLine="260"/>
              <w:jc w:val="both"/>
            </w:pPr>
            <w:r>
              <w:t>У паперовій формі документи подаються заявником особисто або поштовим відправленням.</w:t>
            </w:r>
          </w:p>
          <w:p w14:paraId="1F8061F7" w14:textId="77777777" w:rsidR="00234839" w:rsidRDefault="00674E40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firstLine="260"/>
              <w:jc w:val="both"/>
            </w:pPr>
            <w:r>
              <w:t xml:space="preserve">В електронній формі документи подаються з використанням Єдиного державного </w:t>
            </w:r>
            <w:proofErr w:type="spellStart"/>
            <w:r>
              <w:t>вебпорталу</w:t>
            </w:r>
            <w:proofErr w:type="spellEnd"/>
            <w:r>
              <w:t xml:space="preserve"> електронних послуг, а щодо послуг, надання яких зазначений вебпортал не забезпечує, - через портал електронних сервісів*</w:t>
            </w:r>
          </w:p>
        </w:tc>
      </w:tr>
      <w:tr w:rsidR="00234839" w14:paraId="6AFF62AD" w14:textId="77777777" w:rsidTr="003D51D4">
        <w:trPr>
          <w:trHeight w:hRule="exact" w:val="96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404160B8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>10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28463E" w14:textId="77777777" w:rsidR="00234839" w:rsidRDefault="00674E40">
            <w:pPr>
              <w:pStyle w:val="a7"/>
              <w:ind w:firstLine="0"/>
            </w:pPr>
            <w:r>
              <w:t xml:space="preserve">Платність (безоплатність)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B725E" w14:textId="77777777" w:rsidR="00234839" w:rsidRDefault="00674E40">
            <w:pPr>
              <w:pStyle w:val="a7"/>
              <w:ind w:firstLine="260"/>
              <w:jc w:val="both"/>
            </w:pPr>
            <w:r>
              <w:t>Безоплатно</w:t>
            </w:r>
          </w:p>
        </w:tc>
      </w:tr>
      <w:tr w:rsidR="00234839" w14:paraId="0B8FFBD6" w14:textId="77777777" w:rsidTr="003D51D4">
        <w:trPr>
          <w:trHeight w:hRule="exact" w:val="96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62798194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>11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CF8FC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Строк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98BCCD" w14:textId="77777777" w:rsidR="00234839" w:rsidRDefault="00674E40">
            <w:pPr>
              <w:pStyle w:val="a7"/>
              <w:ind w:firstLine="260"/>
              <w:jc w:val="both"/>
            </w:pPr>
            <w: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234839" w14:paraId="2EB4A996" w14:textId="77777777" w:rsidTr="003D51D4">
        <w:trPr>
          <w:trHeight w:hRule="exact" w:val="401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D01DB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>12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D027A" w14:textId="77777777" w:rsidR="00234839" w:rsidRDefault="00674E40">
            <w:pPr>
              <w:pStyle w:val="a7"/>
              <w:ind w:firstLine="0"/>
            </w:pPr>
            <w:r>
              <w:t xml:space="preserve">Перелік підстав </w:t>
            </w:r>
            <w:r>
              <w:rPr>
                <w:lang w:val="ru-RU" w:eastAsia="ru-RU" w:bidi="ru-RU"/>
              </w:rPr>
              <w:t xml:space="preserve">для </w:t>
            </w:r>
            <w:r>
              <w:t xml:space="preserve">відмови </w:t>
            </w:r>
            <w:r>
              <w:rPr>
                <w:lang w:val="ru-RU" w:eastAsia="ru-RU" w:bidi="ru-RU"/>
              </w:rPr>
              <w:t xml:space="preserve">у </w:t>
            </w:r>
            <w:r>
              <w:t>державній реєстрації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4ECF1" w14:textId="77777777" w:rsidR="00234839" w:rsidRDefault="00674E40">
            <w:pPr>
              <w:pStyle w:val="a7"/>
              <w:ind w:firstLine="260"/>
              <w:jc w:val="both"/>
            </w:pPr>
            <w:r>
              <w:t>Документи подано особою, яка не має на це повноважень;</w:t>
            </w:r>
          </w:p>
          <w:p w14:paraId="1C12C59A" w14:textId="77777777" w:rsidR="00234839" w:rsidRDefault="00674E40">
            <w:pPr>
              <w:pStyle w:val="a7"/>
              <w:ind w:firstLine="260"/>
              <w:jc w:val="both"/>
            </w:pPr>
            <w:r>
              <w:t>документи подані до неналежного суб’єкта державної реєстрації;</w:t>
            </w:r>
          </w:p>
          <w:p w14:paraId="173355BA" w14:textId="77777777" w:rsidR="00234839" w:rsidRDefault="00674E40">
            <w:pPr>
              <w:pStyle w:val="a7"/>
              <w:ind w:firstLine="260"/>
              <w:jc w:val="both"/>
            </w:pPr>
            <w:r>
              <w:t>у Єдиному державному реєстрі юридичних осіб, фізичних осіб -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76C7D90" w14:textId="77777777" w:rsidR="00234839" w:rsidRDefault="00674E40">
            <w:pPr>
              <w:pStyle w:val="a7"/>
              <w:ind w:firstLine="260"/>
              <w:jc w:val="both"/>
            </w:pPr>
            <w:r>
              <w:t>подання документів або відомостей, передбачених Законом України «Про державну реєстрацію юридичних осіб, фізичних осіб - підприємців та громадських формувань» не в повному обсязі;</w:t>
            </w:r>
          </w:p>
          <w:p w14:paraId="0819D19C" w14:textId="77777777" w:rsidR="00234839" w:rsidRDefault="00674E40">
            <w:pPr>
              <w:pStyle w:val="a7"/>
              <w:ind w:firstLine="260"/>
              <w:jc w:val="both"/>
            </w:pPr>
            <w:r>
              <w:t>документи суперечать вимогам Конституції та законів України;</w:t>
            </w:r>
          </w:p>
          <w:p w14:paraId="10C8ABA8" w14:textId="77777777" w:rsidR="00234839" w:rsidRDefault="00674E40">
            <w:pPr>
              <w:pStyle w:val="a7"/>
              <w:ind w:firstLine="260"/>
              <w:jc w:val="both"/>
            </w:pPr>
            <w:r>
              <w:t>невідповідність відомостей, зазначених у заяві про державну</w:t>
            </w:r>
          </w:p>
          <w:p w14:paraId="01238211" w14:textId="77777777" w:rsidR="00003295" w:rsidRDefault="00003295">
            <w:pPr>
              <w:pStyle w:val="a7"/>
              <w:ind w:firstLine="260"/>
              <w:jc w:val="both"/>
            </w:pPr>
          </w:p>
          <w:p w14:paraId="49FF2EB5" w14:textId="77777777" w:rsidR="00003295" w:rsidRDefault="00003295">
            <w:pPr>
              <w:pStyle w:val="a7"/>
              <w:ind w:firstLine="260"/>
              <w:jc w:val="both"/>
            </w:pPr>
          </w:p>
          <w:p w14:paraId="618B0E68" w14:textId="77777777" w:rsidR="00003295" w:rsidRDefault="00003295">
            <w:pPr>
              <w:pStyle w:val="a7"/>
              <w:ind w:firstLine="260"/>
              <w:jc w:val="both"/>
            </w:pPr>
          </w:p>
        </w:tc>
      </w:tr>
    </w:tbl>
    <w:p w14:paraId="63DAB85B" w14:textId="77777777" w:rsidR="00234839" w:rsidRDefault="00674E4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"/>
        <w:gridCol w:w="3370"/>
        <w:gridCol w:w="6845"/>
      </w:tblGrid>
      <w:tr w:rsidR="00234839" w14:paraId="4E888EE9" w14:textId="77777777">
        <w:trPr>
          <w:trHeight w:hRule="exact" w:val="400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58DF653B" w14:textId="77777777" w:rsidR="00234839" w:rsidRDefault="00234839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0D3B7109" w14:textId="77777777" w:rsidR="00234839" w:rsidRDefault="00234839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6C2FA0" w14:textId="77777777" w:rsidR="00234839" w:rsidRDefault="00674E40">
            <w:pPr>
              <w:pStyle w:val="a7"/>
              <w:ind w:firstLine="0"/>
              <w:jc w:val="both"/>
            </w:pPr>
            <w:r>
              <w:t xml:space="preserve">реєстрацію, відомостям, </w:t>
            </w:r>
            <w:r w:rsidRPr="003D51D4">
              <w:rPr>
                <w:lang w:eastAsia="ru-RU" w:bidi="ru-RU"/>
              </w:rPr>
              <w:t xml:space="preserve">зазначеним у документах, поданих для </w:t>
            </w:r>
            <w:r>
              <w:t xml:space="preserve">державної реєстрації, </w:t>
            </w:r>
            <w:r w:rsidRPr="003D51D4">
              <w:rPr>
                <w:lang w:eastAsia="ru-RU" w:bidi="ru-RU"/>
              </w:rPr>
              <w:t xml:space="preserve">або </w:t>
            </w:r>
            <w:r>
              <w:t xml:space="preserve">відомостям, </w:t>
            </w:r>
            <w:r w:rsidRPr="003D51D4">
              <w:rPr>
                <w:lang w:eastAsia="ru-RU" w:bidi="ru-RU"/>
              </w:rPr>
              <w:t xml:space="preserve">що </w:t>
            </w:r>
            <w:r>
              <w:t xml:space="preserve">містяться </w:t>
            </w:r>
            <w:r w:rsidRPr="003D51D4">
              <w:rPr>
                <w:lang w:eastAsia="ru-RU" w:bidi="ru-RU"/>
              </w:rPr>
              <w:t xml:space="preserve">в </w:t>
            </w:r>
            <w:r>
              <w:t xml:space="preserve">Єдиному </w:t>
            </w:r>
            <w:r w:rsidRPr="003D51D4">
              <w:rPr>
                <w:lang w:eastAsia="ru-RU" w:bidi="ru-RU"/>
              </w:rPr>
              <w:t xml:space="preserve">державному </w:t>
            </w:r>
            <w:r>
              <w:t>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формувань»;</w:t>
            </w:r>
          </w:p>
          <w:p w14:paraId="1D6BE04C" w14:textId="77777777" w:rsidR="00234839" w:rsidRDefault="00674E40">
            <w:pPr>
              <w:pStyle w:val="a7"/>
              <w:ind w:firstLine="260"/>
              <w:jc w:val="both"/>
            </w:pPr>
            <w: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-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- підприємців та громадських формувань»</w:t>
            </w:r>
          </w:p>
        </w:tc>
      </w:tr>
      <w:tr w:rsidR="00234839" w14:paraId="74CB8630" w14:textId="77777777">
        <w:trPr>
          <w:trHeight w:hRule="exact" w:val="2894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</w:tcPr>
          <w:p w14:paraId="67DF6F89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>13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</w:tcBorders>
          </w:tcPr>
          <w:p w14:paraId="01C6D462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 xml:space="preserve">Результат </w:t>
            </w:r>
            <w:proofErr w:type="spellStart"/>
            <w:r>
              <w:rPr>
                <w:lang w:val="ru-RU" w:eastAsia="ru-RU" w:bidi="ru-RU"/>
              </w:rPr>
              <w:t>надання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адміністративної </w:t>
            </w:r>
            <w:proofErr w:type="spellStart"/>
            <w:r>
              <w:rPr>
                <w:lang w:val="ru-RU" w:eastAsia="ru-RU" w:bidi="ru-RU"/>
              </w:rPr>
              <w:t>послуги</w:t>
            </w:r>
            <w:proofErr w:type="spellEnd"/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CE5F82" w14:textId="77777777" w:rsidR="00234839" w:rsidRDefault="00674E40">
            <w:pPr>
              <w:pStyle w:val="a7"/>
              <w:ind w:firstLine="260"/>
              <w:jc w:val="both"/>
            </w:pPr>
            <w:r>
              <w:t>Внесення відповідного запису до Єдиного державного реєстру юридичних осіб, фізичних осіб - підприємців та громадських формувань;</w:t>
            </w:r>
          </w:p>
          <w:p w14:paraId="5F32E900" w14:textId="77777777" w:rsidR="00234839" w:rsidRDefault="00674E40">
            <w:pPr>
              <w:pStyle w:val="a7"/>
              <w:ind w:firstLine="260"/>
              <w:jc w:val="both"/>
            </w:pPr>
            <w:r>
              <w:t>виписка з Єдиного державного реєстру юридичних осіб, фізичних осіб - підприємців та громадських формувань - у разі внесення змін до відомостей, що відображаються у виписці;</w:t>
            </w:r>
          </w:p>
          <w:p w14:paraId="3F218FA0" w14:textId="77777777" w:rsidR="00234839" w:rsidRDefault="00674E40">
            <w:pPr>
              <w:pStyle w:val="a7"/>
              <w:ind w:firstLine="260"/>
              <w:jc w:val="both"/>
            </w:pPr>
            <w:r>
              <w:t>установчий документ юридичної особи в електронній формі, виготовлений шляхом сканування;</w:t>
            </w:r>
          </w:p>
          <w:p w14:paraId="058FB2D0" w14:textId="77777777" w:rsidR="00234839" w:rsidRDefault="00674E40">
            <w:pPr>
              <w:pStyle w:val="a7"/>
              <w:ind w:firstLine="260"/>
              <w:jc w:val="both"/>
            </w:pPr>
            <w: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234839" w14:paraId="5829045A" w14:textId="77777777">
        <w:trPr>
          <w:trHeight w:hRule="exact" w:val="539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7DB38" w14:textId="77777777" w:rsidR="00234839" w:rsidRDefault="00674E40">
            <w:pPr>
              <w:pStyle w:val="a7"/>
              <w:ind w:firstLine="0"/>
            </w:pPr>
            <w:r>
              <w:rPr>
                <w:lang w:val="ru-RU" w:eastAsia="ru-RU" w:bidi="ru-RU"/>
              </w:rPr>
              <w:t>14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1CFE1" w14:textId="77777777" w:rsidR="00234839" w:rsidRDefault="00674E40">
            <w:pPr>
              <w:pStyle w:val="a7"/>
              <w:ind w:firstLine="0"/>
            </w:pPr>
            <w:proofErr w:type="spellStart"/>
            <w:r>
              <w:rPr>
                <w:lang w:val="ru-RU" w:eastAsia="ru-RU" w:bidi="ru-RU"/>
              </w:rPr>
              <w:t>Способи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отримання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r>
              <w:t xml:space="preserve">відповіді </w:t>
            </w:r>
            <w:r>
              <w:rPr>
                <w:lang w:val="ru-RU" w:eastAsia="ru-RU" w:bidi="ru-RU"/>
              </w:rPr>
              <w:t>(результату)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0D118" w14:textId="77777777" w:rsidR="00234839" w:rsidRDefault="00674E40">
            <w:pPr>
              <w:pStyle w:val="a7"/>
              <w:ind w:firstLine="260"/>
              <w:jc w:val="both"/>
            </w:pPr>
            <w: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- підприємців та громадських формувань та установчий документ юридичної особи) в електронній формі оприлюднюються на порталі електронних сервісів та доступні для їх пошуку за кодом доступу.</w:t>
            </w:r>
          </w:p>
          <w:p w14:paraId="79023DD6" w14:textId="77777777" w:rsidR="00234839" w:rsidRDefault="00674E40">
            <w:pPr>
              <w:pStyle w:val="a7"/>
              <w:ind w:firstLine="260"/>
              <w:jc w:val="both"/>
            </w:pPr>
            <w:r>
              <w:t>За бажанням заявника з Єдиного державного реєстру юридичних осіб, фізичних осіб -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- у разі подання заяви про державну реєстрацію у паперовій формі.</w:t>
            </w:r>
          </w:p>
          <w:p w14:paraId="660B3CD1" w14:textId="77777777" w:rsidR="00234839" w:rsidRDefault="00674E40">
            <w:pPr>
              <w:pStyle w:val="a7"/>
              <w:ind w:firstLine="260"/>
              <w:jc w:val="both"/>
            </w:pPr>
            <w: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3898D626" w14:textId="77777777" w:rsidR="00234839" w:rsidRDefault="00674E40">
      <w:pPr>
        <w:pStyle w:val="a5"/>
        <w:ind w:left="120"/>
      </w:pPr>
      <w:r>
        <w:t xml:space="preserve">* </w:t>
      </w:r>
      <w:r>
        <w:rPr>
          <w:lang w:val="uk-UA" w:eastAsia="uk-UA" w:bidi="uk-UA"/>
        </w:rPr>
        <w:t xml:space="preserve">Після </w:t>
      </w:r>
      <w:proofErr w:type="spellStart"/>
      <w:r>
        <w:t>доопрацювання</w:t>
      </w:r>
      <w:proofErr w:type="spellEnd"/>
      <w:r>
        <w:t xml:space="preserve"> </w:t>
      </w:r>
      <w:r>
        <w:rPr>
          <w:lang w:val="uk-UA" w:eastAsia="uk-UA" w:bidi="uk-UA"/>
        </w:rPr>
        <w:t xml:space="preserve">Єдиного </w:t>
      </w:r>
      <w:r>
        <w:t xml:space="preserve">державного </w:t>
      </w:r>
      <w:proofErr w:type="spellStart"/>
      <w:r>
        <w:t>вебпорталу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порталу </w:t>
      </w:r>
      <w:proofErr w:type="spellStart"/>
      <w:r>
        <w:t>електронних</w:t>
      </w:r>
      <w:proofErr w:type="spellEnd"/>
      <w:r>
        <w:t xml:space="preserve"> </w:t>
      </w:r>
      <w:r>
        <w:rPr>
          <w:lang w:val="uk-UA" w:eastAsia="uk-UA" w:bidi="uk-UA"/>
        </w:rPr>
        <w:t xml:space="preserve">сервісів, які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забезпечувати</w:t>
      </w:r>
      <w:proofErr w:type="spellEnd"/>
      <w:r>
        <w:t xml:space="preserve"> </w:t>
      </w:r>
      <w:r>
        <w:rPr>
          <w:lang w:val="uk-UA" w:eastAsia="uk-UA" w:bidi="uk-UA"/>
        </w:rPr>
        <w:t xml:space="preserve">можливість </w:t>
      </w:r>
      <w:proofErr w:type="spellStart"/>
      <w:r>
        <w:t>подання</w:t>
      </w:r>
      <w:proofErr w:type="spellEnd"/>
      <w:r>
        <w:t xml:space="preserve"> таких </w:t>
      </w:r>
      <w:r>
        <w:rPr>
          <w:lang w:val="uk-UA" w:eastAsia="uk-UA" w:bidi="uk-UA"/>
        </w:rPr>
        <w:t xml:space="preserve">документів </w:t>
      </w:r>
      <w:r>
        <w:t xml:space="preserve">в </w:t>
      </w:r>
      <w:r>
        <w:rPr>
          <w:lang w:val="uk-UA" w:eastAsia="uk-UA" w:bidi="uk-UA"/>
        </w:rPr>
        <w:t>електронній формі;</w:t>
      </w:r>
    </w:p>
    <w:p w14:paraId="5A5C4765" w14:textId="77777777" w:rsidR="00234839" w:rsidRDefault="00234839">
      <w:pPr>
        <w:spacing w:after="179" w:line="1" w:lineRule="exact"/>
      </w:pPr>
    </w:p>
    <w:p w14:paraId="212BD47F" w14:textId="002B2A63" w:rsidR="00234839" w:rsidRDefault="00674E40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983C7B5" wp14:editId="3F912DBD">
                <wp:simplePos x="0" y="0"/>
                <wp:positionH relativeFrom="page">
                  <wp:posOffset>5411470</wp:posOffset>
                </wp:positionH>
                <wp:positionV relativeFrom="paragraph">
                  <wp:posOffset>165100</wp:posOffset>
                </wp:positionV>
                <wp:extent cx="1447800" cy="2222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2F62AB" w14:textId="1305CE24" w:rsidR="00234839" w:rsidRDefault="00234839">
                            <w:pPr>
                              <w:pStyle w:val="1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983C7B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26.1pt;margin-top:13pt;width:114pt;height:17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" filled="f" stroked="f">
                <v:textbox inset="0,0,0,0">
                  <w:txbxContent>
                    <w:p w14:paraId="3F2F62AB" w14:textId="1305CE24" w:rsidR="00234839" w:rsidRDefault="00234839">
                      <w:pPr>
                        <w:pStyle w:val="1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sectPr w:rsidR="00234839">
      <w:headerReference w:type="default" r:id="rId9"/>
      <w:headerReference w:type="first" r:id="rId10"/>
      <w:pgSz w:w="11900" w:h="16840"/>
      <w:pgMar w:top="871" w:right="522" w:bottom="134" w:left="204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BEB6" w14:textId="77777777" w:rsidR="007725A4" w:rsidRDefault="007725A4">
      <w:r>
        <w:separator/>
      </w:r>
    </w:p>
  </w:endnote>
  <w:endnote w:type="continuationSeparator" w:id="0">
    <w:p w14:paraId="5914A5D1" w14:textId="77777777" w:rsidR="007725A4" w:rsidRDefault="0077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E2F80" w14:textId="77777777" w:rsidR="007725A4" w:rsidRDefault="007725A4"/>
  </w:footnote>
  <w:footnote w:type="continuationSeparator" w:id="0">
    <w:p w14:paraId="320212F1" w14:textId="77777777" w:rsidR="007725A4" w:rsidRDefault="007725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7AA50" w14:textId="77777777" w:rsidR="00234839" w:rsidRDefault="00674E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B21B85" wp14:editId="37D69C1A">
              <wp:simplePos x="0" y="0"/>
              <wp:positionH relativeFrom="page">
                <wp:posOffset>3851275</wp:posOffset>
              </wp:positionH>
              <wp:positionV relativeFrom="page">
                <wp:posOffset>386080</wp:posOffset>
              </wp:positionV>
              <wp:extent cx="673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CE54B4" w14:textId="77777777" w:rsidR="00234839" w:rsidRDefault="00674E40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21B85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3.25pt;margin-top:30.4pt;width:5.3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" filled="f" stroked="f">
              <v:textbox style="mso-fit-shape-to-text:t" inset="0,0,0,0">
                <w:txbxContent>
                  <w:p w14:paraId="7BCE54B4" w14:textId="77777777" w:rsidR="00234839" w:rsidRDefault="00674E40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03AD" w14:textId="77777777" w:rsidR="00234839" w:rsidRDefault="0023483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626E2"/>
    <w:multiLevelType w:val="multilevel"/>
    <w:tmpl w:val="B212DB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336DA9"/>
    <w:multiLevelType w:val="multilevel"/>
    <w:tmpl w:val="5C84A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6335280">
    <w:abstractNumId w:val="0"/>
  </w:num>
  <w:num w:numId="2" w16cid:durableId="11005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39"/>
    <w:rsid w:val="00003295"/>
    <w:rsid w:val="00234839"/>
    <w:rsid w:val="003D51D4"/>
    <w:rsid w:val="00674E40"/>
    <w:rsid w:val="007725A4"/>
    <w:rsid w:val="009E3777"/>
    <w:rsid w:val="00B7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D33D"/>
  <w15:docId w15:val="{F29E65FB-B8A9-4927-B26B-56EE77E0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ru-RU" w:eastAsia="ru-RU" w:bidi="ru-RU"/>
    </w:rPr>
  </w:style>
  <w:style w:type="character" w:customStyle="1" w:styleId="a4">
    <w:name w:val="Підпис до таблиці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ru-RU" w:eastAsia="ru-RU" w:bidi="ru-RU"/>
    </w:rPr>
  </w:style>
  <w:style w:type="character" w:customStyle="1" w:styleId="a6">
    <w:name w:val="Інш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1">
    <w:name w:val="Основний текст1"/>
    <w:basedOn w:val="a"/>
    <w:link w:val="a3"/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lang w:val="ru-RU" w:eastAsia="ru-RU" w:bidi="ru-RU"/>
    </w:rPr>
  </w:style>
  <w:style w:type="paragraph" w:customStyle="1" w:styleId="a5">
    <w:name w:val="Підпис до таблиці"/>
    <w:basedOn w:val="a"/>
    <w:link w:val="a4"/>
    <w:rPr>
      <w:rFonts w:ascii="Times New Roman" w:eastAsia="Times New Roman" w:hAnsi="Times New Roman" w:cs="Times New Roman"/>
      <w:sz w:val="14"/>
      <w:szCs w:val="14"/>
      <w:lang w:val="ru-RU" w:eastAsia="ru-RU" w:bidi="ru-RU"/>
    </w:rPr>
  </w:style>
  <w:style w:type="paragraph" w:customStyle="1" w:styleId="a7">
    <w:name w:val="Інше"/>
    <w:basedOn w:val="a"/>
    <w:link w:val="a6"/>
    <w:pPr>
      <w:ind w:firstLine="24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3D51D4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D51D4"/>
    <w:rPr>
      <w:color w:val="000000"/>
    </w:rPr>
  </w:style>
  <w:style w:type="paragraph" w:styleId="aa">
    <w:name w:val="footer"/>
    <w:basedOn w:val="a"/>
    <w:link w:val="ab"/>
    <w:uiPriority w:val="99"/>
    <w:unhideWhenUsed/>
    <w:rsid w:val="003D51D4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D51D4"/>
    <w:rPr>
      <w:color w:val="000000"/>
    </w:rPr>
  </w:style>
  <w:style w:type="character" w:styleId="ac">
    <w:name w:val="Hyperlink"/>
    <w:basedOn w:val="a0"/>
    <w:uiPriority w:val="99"/>
    <w:unhideWhenUsed/>
    <w:rsid w:val="003D51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schepynske.otg.dp.gov.ua/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eschepynske.otg.dp.gov.ua/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Салькова</dc:creator>
  <cp:keywords/>
  <cp:lastModifiedBy>Svetlana Bulava</cp:lastModifiedBy>
  <cp:revision>3</cp:revision>
  <dcterms:created xsi:type="dcterms:W3CDTF">2026-04-09T05:48:00Z</dcterms:created>
  <dcterms:modified xsi:type="dcterms:W3CDTF">2026-04-09T10:41:00Z</dcterms:modified>
</cp:coreProperties>
</file>